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9" w:rsidRDefault="00416369" w:rsidP="00416369">
      <w:pPr>
        <w:jc w:val="center"/>
        <w:rPr>
          <w:b/>
        </w:rPr>
      </w:pPr>
      <w:r>
        <w:rPr>
          <w:b/>
        </w:rPr>
        <w:t xml:space="preserve">Информационная  карта учреждения </w:t>
      </w:r>
    </w:p>
    <w:p w:rsidR="00416369" w:rsidRDefault="00416369" w:rsidP="00416369"/>
    <w:p w:rsidR="00416369" w:rsidRDefault="00416369" w:rsidP="00416369">
      <w:r>
        <w:t>Полное наименование:</w:t>
      </w:r>
    </w:p>
    <w:p w:rsidR="00416369" w:rsidRDefault="00416369" w:rsidP="00416369">
      <w:pPr>
        <w:rPr>
          <w:b/>
        </w:rPr>
      </w:pPr>
      <w:bookmarkStart w:id="0" w:name="OLE_LINK2"/>
      <w:bookmarkStart w:id="1" w:name="OLE_LINK1"/>
      <w:r>
        <w:rPr>
          <w:b/>
        </w:rPr>
        <w:t>ЛАНГЕПАССКОЕ ГОРОДСКОЕ МУНИЦИПАЛЬНОЕ АВТОНОМНОЕ УЧРЕЖДЕНИЕ «ЦЕНТР ПО РАБОТЕ С ДЕТЬМИ И МОЛОДЕЖЬЮ «ФОРТУНА»</w:t>
      </w:r>
    </w:p>
    <w:bookmarkEnd w:id="0"/>
    <w:bookmarkEnd w:id="1"/>
    <w:p w:rsidR="00416369" w:rsidRDefault="00416369" w:rsidP="00416369">
      <w:pPr>
        <w:rPr>
          <w:b/>
        </w:rPr>
      </w:pPr>
    </w:p>
    <w:p w:rsidR="00416369" w:rsidRDefault="00416369" w:rsidP="00416369">
      <w:pPr>
        <w:rPr>
          <w:b/>
        </w:rPr>
      </w:pPr>
      <w:r>
        <w:t xml:space="preserve">Сокращенное наименование:  </w:t>
      </w:r>
      <w:bookmarkStart w:id="2" w:name="OLE_LINK4"/>
      <w:bookmarkStart w:id="3" w:name="OLE_LINK3"/>
      <w:r>
        <w:rPr>
          <w:b/>
        </w:rPr>
        <w:t>ЛГ МАУ «Фортуна»</w:t>
      </w:r>
      <w:bookmarkEnd w:id="2"/>
      <w:bookmarkEnd w:id="3"/>
    </w:p>
    <w:p w:rsidR="00416369" w:rsidRDefault="00416369" w:rsidP="00416369"/>
    <w:p w:rsidR="00416369" w:rsidRDefault="00416369" w:rsidP="00416369">
      <w:pPr>
        <w:rPr>
          <w:b/>
        </w:rPr>
      </w:pPr>
      <w:r>
        <w:t>Юридический адрес</w:t>
      </w:r>
      <w:r>
        <w:rPr>
          <w:b/>
        </w:rPr>
        <w:t xml:space="preserve">: </w:t>
      </w:r>
      <w:bookmarkStart w:id="4" w:name="OLE_LINK10"/>
      <w:bookmarkStart w:id="5" w:name="OLE_LINK9"/>
      <w:r>
        <w:rPr>
          <w:b/>
        </w:rPr>
        <w:t xml:space="preserve">628672,  ХМАО-Югра, </w:t>
      </w:r>
      <w:r w:rsidR="00514F78">
        <w:rPr>
          <w:b/>
        </w:rPr>
        <w:t xml:space="preserve"> </w:t>
      </w:r>
      <w:proofErr w:type="spellStart"/>
      <w:r>
        <w:rPr>
          <w:b/>
        </w:rPr>
        <w:t>Лангепас</w:t>
      </w:r>
      <w:proofErr w:type="spellEnd"/>
      <w:r>
        <w:rPr>
          <w:b/>
        </w:rPr>
        <w:t xml:space="preserve"> г., </w:t>
      </w:r>
      <w:proofErr w:type="gramStart"/>
      <w:r>
        <w:rPr>
          <w:b/>
        </w:rPr>
        <w:t>Солнечная</w:t>
      </w:r>
      <w:proofErr w:type="gramEnd"/>
      <w:r>
        <w:rPr>
          <w:b/>
        </w:rPr>
        <w:t xml:space="preserve"> ул., 17А</w:t>
      </w:r>
      <w:bookmarkEnd w:id="4"/>
      <w:bookmarkEnd w:id="5"/>
    </w:p>
    <w:p w:rsidR="00416369" w:rsidRDefault="00416369" w:rsidP="00416369">
      <w:pPr>
        <w:rPr>
          <w:b/>
        </w:rPr>
      </w:pPr>
    </w:p>
    <w:p w:rsidR="00416369" w:rsidRDefault="00416369" w:rsidP="00416369">
      <w:r>
        <w:t>Наименование в платежных документах:</w:t>
      </w:r>
    </w:p>
    <w:p w:rsidR="00DA5EC1" w:rsidRPr="00A2577E" w:rsidRDefault="00416369" w:rsidP="00DA5EC1">
      <w:pPr>
        <w:ind w:left="2124" w:hanging="2124"/>
        <w:jc w:val="both"/>
        <w:rPr>
          <w:b/>
          <w:highlight w:val="yellow"/>
        </w:rPr>
      </w:pPr>
      <w:r>
        <w:rPr>
          <w:b/>
        </w:rPr>
        <w:t>департамент финансов г.</w:t>
      </w:r>
      <w:r w:rsidR="00514F78">
        <w:rPr>
          <w:b/>
        </w:rPr>
        <w:t xml:space="preserve"> </w:t>
      </w:r>
      <w:r>
        <w:rPr>
          <w:b/>
        </w:rPr>
        <w:t>Ланге</w:t>
      </w:r>
      <w:r w:rsidR="00FD5EC9">
        <w:rPr>
          <w:b/>
        </w:rPr>
        <w:t xml:space="preserve">паса, </w:t>
      </w:r>
      <w:r w:rsidR="00DA5EC1">
        <w:rPr>
          <w:b/>
        </w:rPr>
        <w:t xml:space="preserve">ЛГ МАУ «Фортуна», </w:t>
      </w:r>
      <w:bookmarkStart w:id="6" w:name="_GoBack"/>
      <w:bookmarkEnd w:id="6"/>
      <w:r w:rsidR="00DA5EC1" w:rsidRPr="00A2577E">
        <w:rPr>
          <w:b/>
          <w:highlight w:val="yellow"/>
        </w:rPr>
        <w:t>Л/</w:t>
      </w:r>
      <w:proofErr w:type="spellStart"/>
      <w:r w:rsidR="00DA5EC1" w:rsidRPr="00A2577E">
        <w:rPr>
          <w:b/>
          <w:highlight w:val="yellow"/>
        </w:rPr>
        <w:t>сч</w:t>
      </w:r>
      <w:proofErr w:type="spellEnd"/>
      <w:r w:rsidR="00DA5EC1" w:rsidRPr="00A2577E">
        <w:rPr>
          <w:b/>
          <w:highlight w:val="yellow"/>
        </w:rPr>
        <w:t xml:space="preserve"> 003030091, 003030092, </w:t>
      </w:r>
    </w:p>
    <w:p w:rsidR="00DA5EC1" w:rsidRDefault="00DA5EC1" w:rsidP="00DA5EC1">
      <w:pPr>
        <w:ind w:left="2124" w:hanging="2124"/>
        <w:jc w:val="both"/>
        <w:rPr>
          <w:b/>
        </w:rPr>
      </w:pPr>
      <w:r w:rsidRPr="00A2577E">
        <w:rPr>
          <w:b/>
          <w:highlight w:val="yellow"/>
        </w:rPr>
        <w:t>003030093.</w:t>
      </w:r>
    </w:p>
    <w:p w:rsidR="00416369" w:rsidRDefault="00416369" w:rsidP="00416369"/>
    <w:p w:rsidR="00416369" w:rsidRDefault="00416369" w:rsidP="00416369">
      <w:r>
        <w:t>Коды:</w:t>
      </w:r>
    </w:p>
    <w:p w:rsidR="00416369" w:rsidRDefault="00416369" w:rsidP="00416369">
      <w:pPr>
        <w:rPr>
          <w:b/>
        </w:rPr>
      </w:pPr>
      <w:r>
        <w:t>ИНН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7" w:name="OLE_LINK8"/>
      <w:bookmarkStart w:id="8" w:name="OLE_LINK7"/>
      <w:r>
        <w:rPr>
          <w:b/>
        </w:rPr>
        <w:t>8607009496</w:t>
      </w:r>
      <w:bookmarkEnd w:id="7"/>
      <w:bookmarkEnd w:id="8"/>
    </w:p>
    <w:p w:rsidR="00416369" w:rsidRDefault="00416369" w:rsidP="00416369">
      <w:pPr>
        <w:rPr>
          <w:b/>
        </w:rPr>
      </w:pPr>
      <w:r>
        <w:t>КПП</w:t>
      </w:r>
      <w:r>
        <w:tab/>
      </w:r>
      <w:r>
        <w:rPr>
          <w:b/>
        </w:rPr>
        <w:tab/>
      </w:r>
      <w:r>
        <w:rPr>
          <w:b/>
        </w:rPr>
        <w:tab/>
        <w:t>860701001</w:t>
      </w:r>
      <w:r>
        <w:rPr>
          <w:b/>
        </w:rPr>
        <w:br/>
      </w:r>
      <w:r>
        <w:t xml:space="preserve">ОКПО   </w:t>
      </w:r>
      <w:r>
        <w:rPr>
          <w:b/>
        </w:rPr>
        <w:t xml:space="preserve">                     63393710</w:t>
      </w:r>
    </w:p>
    <w:p w:rsidR="00416369" w:rsidRDefault="00416369" w:rsidP="00416369">
      <w:pPr>
        <w:rPr>
          <w:b/>
        </w:rPr>
      </w:pPr>
      <w:r>
        <w:t xml:space="preserve">ОГРН </w:t>
      </w:r>
      <w:r>
        <w:rPr>
          <w:b/>
        </w:rPr>
        <w:t xml:space="preserve">                        </w:t>
      </w:r>
      <w:bookmarkStart w:id="9" w:name="OLE_LINK6"/>
      <w:bookmarkStart w:id="10" w:name="OLE_LINK5"/>
      <w:r>
        <w:rPr>
          <w:b/>
        </w:rPr>
        <w:t>1098607000579</w:t>
      </w:r>
      <w:bookmarkEnd w:id="9"/>
      <w:bookmarkEnd w:id="10"/>
    </w:p>
    <w:p w:rsidR="00416369" w:rsidRDefault="00416369" w:rsidP="00416369">
      <w:pPr>
        <w:tabs>
          <w:tab w:val="left" w:pos="2127"/>
        </w:tabs>
        <w:rPr>
          <w:b/>
        </w:rPr>
      </w:pPr>
      <w:r>
        <w:t>ОКТМО</w:t>
      </w:r>
      <w:r>
        <w:rPr>
          <w:b/>
        </w:rPr>
        <w:t xml:space="preserve"> </w:t>
      </w:r>
      <w:r>
        <w:rPr>
          <w:b/>
        </w:rPr>
        <w:tab/>
        <w:t>71872000</w:t>
      </w:r>
    </w:p>
    <w:p w:rsidR="00416369" w:rsidRDefault="00416369" w:rsidP="00416369">
      <w:pPr>
        <w:tabs>
          <w:tab w:val="left" w:pos="2127"/>
        </w:tabs>
      </w:pPr>
      <w:r>
        <w:t xml:space="preserve">КБК </w:t>
      </w:r>
      <w:r>
        <w:rPr>
          <w:b/>
        </w:rPr>
        <w:t xml:space="preserve">                    </w:t>
      </w:r>
      <w:r w:rsidR="001A1A12">
        <w:rPr>
          <w:b/>
        </w:rPr>
        <w:t xml:space="preserve">       000 000 000 000 000 00 15</w:t>
      </w:r>
      <w:r>
        <w:rPr>
          <w:b/>
        </w:rPr>
        <w:t>0</w:t>
      </w:r>
    </w:p>
    <w:p w:rsidR="00416369" w:rsidRDefault="00416369" w:rsidP="00416369">
      <w:pPr>
        <w:tabs>
          <w:tab w:val="left" w:pos="2127"/>
        </w:tabs>
        <w:rPr>
          <w:b/>
        </w:rPr>
      </w:pPr>
      <w:r>
        <w:t xml:space="preserve">ОКОПФ    </w:t>
      </w:r>
      <w:r>
        <w:rPr>
          <w:b/>
        </w:rPr>
        <w:t xml:space="preserve">                75401</w:t>
      </w:r>
    </w:p>
    <w:p w:rsidR="00416369" w:rsidRDefault="00416369" w:rsidP="00416369">
      <w:pPr>
        <w:rPr>
          <w:b/>
        </w:rPr>
      </w:pPr>
    </w:p>
    <w:p w:rsidR="00416369" w:rsidRDefault="00416369" w:rsidP="00416369">
      <w:r>
        <w:t>Банковские реквизиты:</w:t>
      </w:r>
    </w:p>
    <w:p w:rsidR="00416369" w:rsidRDefault="00416369" w:rsidP="00416369"/>
    <w:p w:rsidR="00416369" w:rsidRDefault="00416369" w:rsidP="00416369">
      <w:pPr>
        <w:rPr>
          <w:b/>
        </w:rPr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  </w:t>
      </w:r>
      <w:r>
        <w:tab/>
      </w:r>
      <w:r>
        <w:tab/>
      </w:r>
      <w:r>
        <w:tab/>
      </w:r>
      <w:r>
        <w:rPr>
          <w:b/>
        </w:rPr>
        <w:t>03234643718720008700</w:t>
      </w:r>
    </w:p>
    <w:p w:rsidR="00416369" w:rsidRDefault="00416369" w:rsidP="00416369">
      <w:proofErr w:type="spellStart"/>
      <w:r>
        <w:t>ек</w:t>
      </w:r>
      <w:proofErr w:type="spellEnd"/>
      <w:r>
        <w:t xml:space="preserve">/с                             </w:t>
      </w:r>
      <w:r>
        <w:rPr>
          <w:b/>
        </w:rPr>
        <w:t>40102810245370000007</w:t>
      </w:r>
    </w:p>
    <w:p w:rsidR="00416369" w:rsidRDefault="00416369" w:rsidP="00416369">
      <w:pPr>
        <w:ind w:left="2127" w:hanging="2127"/>
      </w:pPr>
      <w:r>
        <w:t xml:space="preserve">банк                           </w:t>
      </w:r>
      <w:r>
        <w:rPr>
          <w:b/>
        </w:rPr>
        <w:t xml:space="preserve">РКЦ ХАНТЫ-МАНСИЙСК//УФК по Ханты-Мансийскому                 автономному округу-Югре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 Ханты-Мансийск</w:t>
      </w:r>
    </w:p>
    <w:p w:rsidR="00416369" w:rsidRDefault="00416369" w:rsidP="00416369">
      <w:pPr>
        <w:rPr>
          <w:b/>
        </w:rPr>
      </w:pPr>
      <w:r>
        <w:t xml:space="preserve">БИК </w:t>
      </w:r>
      <w:r>
        <w:tab/>
      </w:r>
      <w:r>
        <w:tab/>
      </w:r>
      <w:r>
        <w:tab/>
      </w:r>
      <w:r>
        <w:rPr>
          <w:b/>
        </w:rPr>
        <w:t>007162163</w:t>
      </w:r>
    </w:p>
    <w:p w:rsidR="00416369" w:rsidRDefault="00416369" w:rsidP="00416369">
      <w:r>
        <w:t xml:space="preserve">ОКВЭД                      </w:t>
      </w:r>
      <w:r>
        <w:rPr>
          <w:b/>
        </w:rPr>
        <w:t>94.99</w:t>
      </w:r>
    </w:p>
    <w:p w:rsidR="00416369" w:rsidRDefault="00416369" w:rsidP="00416369">
      <w:r>
        <w:t xml:space="preserve">УИН   </w:t>
      </w:r>
      <w:r>
        <w:rPr>
          <w:b/>
        </w:rPr>
        <w:t xml:space="preserve">                        нет</w:t>
      </w:r>
    </w:p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>
      <w:r>
        <w:t xml:space="preserve">Директор </w:t>
      </w:r>
      <w:r>
        <w:tab/>
      </w:r>
      <w:bookmarkStart w:id="11" w:name="OLE_LINK12"/>
      <w:bookmarkStart w:id="12" w:name="OLE_LINK11"/>
      <w:r>
        <w:t xml:space="preserve">                               </w:t>
      </w:r>
      <w:bookmarkEnd w:id="11"/>
      <w:bookmarkEnd w:id="12"/>
      <w:r>
        <w:t>Кривец Елена Петровна                  8(34669)5-12-54</w:t>
      </w:r>
    </w:p>
    <w:p w:rsidR="00416369" w:rsidRDefault="00416369" w:rsidP="00416369"/>
    <w:p w:rsidR="00416369" w:rsidRDefault="00416369" w:rsidP="00416369"/>
    <w:p w:rsidR="00416369" w:rsidRDefault="00416369" w:rsidP="00416369">
      <w:pPr>
        <w:rPr>
          <w:b/>
        </w:rPr>
      </w:pPr>
    </w:p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>
      <w:r>
        <w:t>Электронная почта                  lgmaufortuna-buh@mail.ru</w:t>
      </w:r>
    </w:p>
    <w:p w:rsidR="006C2DA2" w:rsidRDefault="006C2DA2"/>
    <w:sectPr w:rsidR="006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2"/>
    <w:rsid w:val="001A1A12"/>
    <w:rsid w:val="001E258E"/>
    <w:rsid w:val="00416369"/>
    <w:rsid w:val="00514F78"/>
    <w:rsid w:val="00620EB2"/>
    <w:rsid w:val="006C2DA2"/>
    <w:rsid w:val="008048AB"/>
    <w:rsid w:val="00A2577E"/>
    <w:rsid w:val="00A6782C"/>
    <w:rsid w:val="00DA5EC1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 Windows</cp:lastModifiedBy>
  <cp:revision>2</cp:revision>
  <cp:lastPrinted>2022-04-14T10:06:00Z</cp:lastPrinted>
  <dcterms:created xsi:type="dcterms:W3CDTF">2023-04-13T04:06:00Z</dcterms:created>
  <dcterms:modified xsi:type="dcterms:W3CDTF">2023-04-13T04:06:00Z</dcterms:modified>
</cp:coreProperties>
</file>