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C" w:rsidRDefault="00554FEC">
      <w:pPr>
        <w:spacing w:line="360" w:lineRule="exact"/>
      </w:pPr>
    </w:p>
    <w:p w:rsidR="00554FEC" w:rsidRDefault="00353967">
      <w:pPr>
        <w:pStyle w:val="1"/>
        <w:spacing w:after="320"/>
        <w:ind w:firstLine="0"/>
        <w:jc w:val="center"/>
      </w:pPr>
      <w:bookmarkStart w:id="0" w:name="_GoBack"/>
      <w:r>
        <w:rPr>
          <w:b/>
          <w:bCs/>
        </w:rPr>
        <w:t>ПРАВИЛА ПРЕБЫВАНИЯ</w:t>
      </w:r>
      <w:bookmarkEnd w:id="0"/>
      <w:r>
        <w:rPr>
          <w:b/>
          <w:bCs/>
        </w:rPr>
        <w:br/>
        <w:t xml:space="preserve">окружного молодежного </w:t>
      </w:r>
      <w:proofErr w:type="spellStart"/>
      <w:r>
        <w:rPr>
          <w:b/>
          <w:bCs/>
        </w:rPr>
        <w:t>хакатона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Новатон</w:t>
      </w:r>
      <w:proofErr w:type="spellEnd"/>
      <w:r>
        <w:rPr>
          <w:b/>
          <w:bCs/>
        </w:rPr>
        <w:t>»</w:t>
      </w:r>
    </w:p>
    <w:p w:rsidR="00554FEC" w:rsidRDefault="00353967">
      <w:pPr>
        <w:pStyle w:val="11"/>
        <w:keepNext/>
        <w:keepLines/>
        <w:numPr>
          <w:ilvl w:val="0"/>
          <w:numId w:val="9"/>
        </w:numPr>
        <w:tabs>
          <w:tab w:val="left" w:pos="373"/>
        </w:tabs>
      </w:pPr>
      <w:bookmarkStart w:id="1" w:name="bookmark22"/>
      <w:r>
        <w:t>Общие положения</w:t>
      </w:r>
      <w:bookmarkEnd w:id="1"/>
    </w:p>
    <w:p w:rsidR="00554FEC" w:rsidRDefault="00353967">
      <w:pPr>
        <w:pStyle w:val="1"/>
        <w:numPr>
          <w:ilvl w:val="1"/>
          <w:numId w:val="9"/>
        </w:numPr>
        <w:tabs>
          <w:tab w:val="left" w:pos="1302"/>
        </w:tabs>
        <w:ind w:firstLine="840"/>
        <w:jc w:val="both"/>
      </w:pPr>
      <w:r>
        <w:t>Все участники мероприятия обязаны знать и соблюдать Положение о нем, информацию, размещенную в официальной группе Регионального молодежного центра</w:t>
      </w:r>
      <w:r>
        <w:t xml:space="preserve"> «Региональный молодежный центр» социальной сети «</w:t>
      </w:r>
      <w:proofErr w:type="spellStart"/>
      <w:r>
        <w:t>ВКонтакте</w:t>
      </w:r>
      <w:proofErr w:type="spellEnd"/>
      <w:r>
        <w:t>», и настоящие Правила пребывания (далее - Правила).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302"/>
        </w:tabs>
        <w:spacing w:after="320"/>
        <w:ind w:firstLine="840"/>
        <w:jc w:val="both"/>
      </w:pPr>
      <w:r>
        <w:t>Перед началом проведения мероприятия каждый участник должен подписать согласие о соблюдении Правил.</w:t>
      </w:r>
    </w:p>
    <w:p w:rsidR="00554FEC" w:rsidRDefault="00353967">
      <w:pPr>
        <w:pStyle w:val="11"/>
        <w:keepNext/>
        <w:keepLines/>
        <w:numPr>
          <w:ilvl w:val="0"/>
          <w:numId w:val="9"/>
        </w:numPr>
        <w:tabs>
          <w:tab w:val="left" w:pos="392"/>
        </w:tabs>
      </w:pPr>
      <w:bookmarkStart w:id="2" w:name="bookmark24"/>
      <w:r>
        <w:t>Правила поведения на мероприятии</w:t>
      </w:r>
      <w:bookmarkEnd w:id="2"/>
    </w:p>
    <w:p w:rsidR="00554FEC" w:rsidRDefault="00353967">
      <w:pPr>
        <w:pStyle w:val="1"/>
        <w:numPr>
          <w:ilvl w:val="1"/>
          <w:numId w:val="9"/>
        </w:numPr>
        <w:tabs>
          <w:tab w:val="left" w:pos="1303"/>
        </w:tabs>
        <w:ind w:firstLine="700"/>
        <w:jc w:val="both"/>
      </w:pPr>
      <w:r>
        <w:t xml:space="preserve">Участники </w:t>
      </w:r>
      <w:r>
        <w:t>обязаны:</w:t>
      </w:r>
    </w:p>
    <w:p w:rsidR="00554FEC" w:rsidRDefault="00353967">
      <w:pPr>
        <w:pStyle w:val="1"/>
        <w:numPr>
          <w:ilvl w:val="0"/>
          <w:numId w:val="10"/>
        </w:numPr>
        <w:tabs>
          <w:tab w:val="left" w:pos="1164"/>
        </w:tabs>
        <w:ind w:firstLine="820"/>
      </w:pPr>
      <w:r>
        <w:t>постоянно носить личную карточку («</w:t>
      </w:r>
      <w:proofErr w:type="spellStart"/>
      <w:r>
        <w:t>бейдж</w:t>
      </w:r>
      <w:proofErr w:type="spellEnd"/>
      <w:r>
        <w:t>»);</w:t>
      </w:r>
    </w:p>
    <w:p w:rsidR="00554FEC" w:rsidRDefault="00353967">
      <w:pPr>
        <w:pStyle w:val="1"/>
        <w:numPr>
          <w:ilvl w:val="0"/>
          <w:numId w:val="10"/>
        </w:numPr>
        <w:tabs>
          <w:tab w:val="left" w:pos="1066"/>
        </w:tabs>
        <w:ind w:firstLine="840"/>
        <w:jc w:val="both"/>
      </w:pPr>
      <w:r>
        <w:t>принимать участие в образовательных мероприятиях и программах;</w:t>
      </w:r>
    </w:p>
    <w:p w:rsidR="00554FEC" w:rsidRDefault="00353967">
      <w:pPr>
        <w:pStyle w:val="1"/>
        <w:numPr>
          <w:ilvl w:val="0"/>
          <w:numId w:val="10"/>
        </w:numPr>
        <w:tabs>
          <w:tab w:val="left" w:pos="1164"/>
        </w:tabs>
        <w:ind w:firstLine="820"/>
      </w:pPr>
      <w:r>
        <w:t>быть взаимно вежливыми и дисциплинированными;</w:t>
      </w:r>
    </w:p>
    <w:p w:rsidR="00554FEC" w:rsidRDefault="00353967">
      <w:pPr>
        <w:pStyle w:val="1"/>
        <w:numPr>
          <w:ilvl w:val="0"/>
          <w:numId w:val="10"/>
        </w:numPr>
        <w:tabs>
          <w:tab w:val="left" w:pos="1066"/>
        </w:tabs>
        <w:ind w:firstLine="840"/>
        <w:jc w:val="both"/>
      </w:pPr>
      <w:r>
        <w:t>выполнять требования представителей организаторов, операторов, связанные с организацией прожив</w:t>
      </w:r>
      <w:r>
        <w:t>ания, дисциплиной и выполнением программы мероприятия.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294"/>
        </w:tabs>
        <w:ind w:firstLine="700"/>
        <w:jc w:val="both"/>
      </w:pPr>
      <w:r>
        <w:t>Участники имеют право:</w:t>
      </w:r>
    </w:p>
    <w:p w:rsidR="00554FEC" w:rsidRDefault="00353967">
      <w:pPr>
        <w:pStyle w:val="1"/>
        <w:numPr>
          <w:ilvl w:val="0"/>
          <w:numId w:val="11"/>
        </w:numPr>
        <w:tabs>
          <w:tab w:val="left" w:pos="1066"/>
        </w:tabs>
        <w:ind w:firstLine="840"/>
        <w:jc w:val="both"/>
      </w:pPr>
      <w:r>
        <w:t>делать все, что не запрещено или не ограничено Правилами или действующим законодательством;</w:t>
      </w:r>
    </w:p>
    <w:p w:rsidR="00554FEC" w:rsidRDefault="00353967">
      <w:pPr>
        <w:pStyle w:val="1"/>
        <w:numPr>
          <w:ilvl w:val="0"/>
          <w:numId w:val="11"/>
        </w:numPr>
        <w:tabs>
          <w:tab w:val="left" w:pos="1779"/>
        </w:tabs>
        <w:ind w:firstLine="820"/>
      </w:pPr>
      <w:r>
        <w:t>принимать участие во всех мероприятиях программы;</w:t>
      </w:r>
    </w:p>
    <w:p w:rsidR="00554FEC" w:rsidRDefault="00353967">
      <w:pPr>
        <w:pStyle w:val="1"/>
        <w:numPr>
          <w:ilvl w:val="0"/>
          <w:numId w:val="11"/>
        </w:numPr>
        <w:tabs>
          <w:tab w:val="left" w:pos="1779"/>
        </w:tabs>
        <w:ind w:firstLine="820"/>
      </w:pPr>
      <w:r>
        <w:t>досрочно уехать, написав заявление н</w:t>
      </w:r>
      <w:r>
        <w:t>а имя организатора.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294"/>
        </w:tabs>
        <w:ind w:firstLine="700"/>
        <w:jc w:val="both"/>
      </w:pPr>
      <w:r>
        <w:t>Участникам запрещается:</w:t>
      </w:r>
    </w:p>
    <w:p w:rsidR="00554FEC" w:rsidRDefault="00353967">
      <w:pPr>
        <w:pStyle w:val="1"/>
        <w:numPr>
          <w:ilvl w:val="0"/>
          <w:numId w:val="12"/>
        </w:numPr>
        <w:tabs>
          <w:tab w:val="left" w:pos="1066"/>
        </w:tabs>
        <w:ind w:firstLine="840"/>
        <w:jc w:val="both"/>
      </w:pPr>
      <w:r>
        <w:t>нарушать общепринятые нормы поведения, употреблять ненормативную лексику;</w:t>
      </w:r>
    </w:p>
    <w:p w:rsidR="00554FEC" w:rsidRDefault="00353967">
      <w:pPr>
        <w:pStyle w:val="1"/>
        <w:numPr>
          <w:ilvl w:val="0"/>
          <w:numId w:val="12"/>
        </w:numPr>
        <w:tabs>
          <w:tab w:val="left" w:pos="1779"/>
        </w:tabs>
        <w:ind w:firstLine="820"/>
      </w:pPr>
      <w:r>
        <w:t>повреждать и уничтожать имущество на мероприятии;</w:t>
      </w:r>
    </w:p>
    <w:p w:rsidR="00554FEC" w:rsidRDefault="00353967">
      <w:pPr>
        <w:pStyle w:val="1"/>
        <w:numPr>
          <w:ilvl w:val="0"/>
          <w:numId w:val="12"/>
        </w:numPr>
        <w:tabs>
          <w:tab w:val="left" w:pos="1779"/>
        </w:tabs>
        <w:spacing w:after="320"/>
        <w:ind w:firstLine="820"/>
      </w:pPr>
      <w:r>
        <w:t>курить в неположенных местах.</w:t>
      </w:r>
    </w:p>
    <w:p w:rsidR="00554FEC" w:rsidRDefault="00353967">
      <w:pPr>
        <w:pStyle w:val="11"/>
        <w:keepNext/>
        <w:keepLines/>
        <w:numPr>
          <w:ilvl w:val="0"/>
          <w:numId w:val="9"/>
        </w:numPr>
        <w:tabs>
          <w:tab w:val="left" w:pos="392"/>
        </w:tabs>
      </w:pPr>
      <w:bookmarkStart w:id="3" w:name="bookmark26"/>
      <w:r>
        <w:t>Меры безопасности и ответственность участников</w:t>
      </w:r>
      <w:bookmarkEnd w:id="3"/>
    </w:p>
    <w:p w:rsidR="00554FEC" w:rsidRDefault="00353967">
      <w:pPr>
        <w:pStyle w:val="1"/>
        <w:numPr>
          <w:ilvl w:val="1"/>
          <w:numId w:val="9"/>
        </w:numPr>
        <w:tabs>
          <w:tab w:val="left" w:pos="1294"/>
        </w:tabs>
        <w:spacing w:line="233" w:lineRule="auto"/>
        <w:ind w:firstLine="700"/>
        <w:jc w:val="both"/>
      </w:pPr>
      <w:r>
        <w:t xml:space="preserve">Во время </w:t>
      </w:r>
      <w:r>
        <w:t>участия в мероприятии участники обязаны соблюдать меры безопасности.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304"/>
        </w:tabs>
        <w:spacing w:line="233" w:lineRule="auto"/>
        <w:ind w:firstLine="700"/>
        <w:jc w:val="both"/>
      </w:pPr>
      <w:r>
        <w:t>В случае чрезвычайных происшествий участники обязаны сообщить о случившемся представителю организатора, операторов, оказать любое возможное содействие спасателям.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079"/>
        </w:tabs>
        <w:spacing w:line="233" w:lineRule="auto"/>
        <w:ind w:firstLine="700"/>
        <w:jc w:val="both"/>
      </w:pPr>
      <w:r>
        <w:t>Участники несут материал</w:t>
      </w:r>
      <w:r>
        <w:t>ьную ответственность за причиненный ущерб имуществу, оборудованию, инвентарю и снаряжению организаторов, операторов мероприятия в порядке, предусмотренном законодательством Российской Федерации.</w:t>
      </w:r>
    </w:p>
    <w:p w:rsidR="00554FEC" w:rsidRDefault="00353967">
      <w:pPr>
        <w:pStyle w:val="1"/>
        <w:numPr>
          <w:ilvl w:val="1"/>
          <w:numId w:val="9"/>
        </w:numPr>
        <w:tabs>
          <w:tab w:val="left" w:pos="1234"/>
        </w:tabs>
        <w:ind w:firstLine="720"/>
      </w:pPr>
      <w:r>
        <w:lastRenderedPageBreak/>
        <w:t>Участники, нарушившие настоящие Правила, могут быть исключены</w:t>
      </w:r>
      <w:r>
        <w:t xml:space="preserve"> из числа участников мероприятия.</w:t>
      </w:r>
    </w:p>
    <w:sectPr w:rsidR="00554FEC">
      <w:headerReference w:type="default" r:id="rId8"/>
      <w:headerReference w:type="first" r:id="rId9"/>
      <w:pgSz w:w="11900" w:h="16840"/>
      <w:pgMar w:top="1320" w:right="1055" w:bottom="1153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67" w:rsidRDefault="00353967">
      <w:r>
        <w:separator/>
      </w:r>
    </w:p>
  </w:endnote>
  <w:endnote w:type="continuationSeparator" w:id="0">
    <w:p w:rsidR="00353967" w:rsidRDefault="0035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67" w:rsidRDefault="00353967"/>
  </w:footnote>
  <w:footnote w:type="continuationSeparator" w:id="0">
    <w:p w:rsidR="00353967" w:rsidRDefault="00353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EC" w:rsidRDefault="003539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5891BC2" wp14:editId="27FAD3F8">
              <wp:simplePos x="0" y="0"/>
              <wp:positionH relativeFrom="page">
                <wp:posOffset>3924300</wp:posOffset>
              </wp:positionH>
              <wp:positionV relativeFrom="page">
                <wp:posOffset>433070</wp:posOffset>
              </wp:positionV>
              <wp:extent cx="6096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4FEC" w:rsidRDefault="00353967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7C3" w:rsidRPr="00B807C3">
                            <w:rPr>
                              <w:rFonts w:ascii="Trebuchet MS" w:eastAsia="Trebuchet MS" w:hAnsi="Trebuchet MS" w:cs="Trebuchet MS"/>
                              <w:noProof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4.1pt;width:4.8pt;height:8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OEkwEAACADAAAOAAAAZHJzL2Uyb0RvYy54bWysUsFOwzAMvSPxD1HurB2I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" filled="f" stroked="f">
              <v:textbox style="mso-fit-shape-to-text:t" inset="0,0,0,0">
                <w:txbxContent>
                  <w:p w:rsidR="00554FEC" w:rsidRDefault="00353967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7C3" w:rsidRPr="00B807C3">
                      <w:rPr>
                        <w:rFonts w:ascii="Trebuchet MS" w:eastAsia="Trebuchet MS" w:hAnsi="Trebuchet MS" w:cs="Trebuchet MS"/>
                        <w:noProof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EC" w:rsidRDefault="00554F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F43"/>
    <w:multiLevelType w:val="multilevel"/>
    <w:tmpl w:val="3B7C70C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80EFF"/>
    <w:multiLevelType w:val="multilevel"/>
    <w:tmpl w:val="116CC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A247F"/>
    <w:multiLevelType w:val="multilevel"/>
    <w:tmpl w:val="BBB80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C10CA"/>
    <w:multiLevelType w:val="multilevel"/>
    <w:tmpl w:val="86C22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D1A54"/>
    <w:multiLevelType w:val="multilevel"/>
    <w:tmpl w:val="7D746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6345D"/>
    <w:multiLevelType w:val="multilevel"/>
    <w:tmpl w:val="3FFC2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51660"/>
    <w:multiLevelType w:val="multilevel"/>
    <w:tmpl w:val="4320A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92373"/>
    <w:multiLevelType w:val="multilevel"/>
    <w:tmpl w:val="79A2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F4662"/>
    <w:multiLevelType w:val="multilevel"/>
    <w:tmpl w:val="ADC6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83C33"/>
    <w:multiLevelType w:val="multilevel"/>
    <w:tmpl w:val="5F9C5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B040A2"/>
    <w:multiLevelType w:val="multilevel"/>
    <w:tmpl w:val="739CB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E5697"/>
    <w:multiLevelType w:val="multilevel"/>
    <w:tmpl w:val="34808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4FEC"/>
    <w:rsid w:val="00353967"/>
    <w:rsid w:val="00554FEC"/>
    <w:rsid w:val="00B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426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90"/>
      <w:ind w:left="3230" w:right="25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20"/>
      <w:ind w:left="426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90"/>
      <w:ind w:left="3230" w:right="25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</dc:creator>
  <cp:lastModifiedBy>Пользователь Windows</cp:lastModifiedBy>
  <cp:revision>2</cp:revision>
  <dcterms:created xsi:type="dcterms:W3CDTF">2023-03-15T11:16:00Z</dcterms:created>
  <dcterms:modified xsi:type="dcterms:W3CDTF">2023-03-15T11:16:00Z</dcterms:modified>
</cp:coreProperties>
</file>