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35" w:rsidRDefault="00D1137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Информация о проведённой работе по противодействию коррупции</w:t>
      </w:r>
    </w:p>
    <w:p w:rsidR="00164E35" w:rsidRDefault="00D113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</w:rPr>
        <w:t>Лангепасском</w:t>
      </w:r>
      <w:proofErr w:type="spellEnd"/>
      <w:r>
        <w:rPr>
          <w:rFonts w:ascii="Times New Roman" w:hAnsi="Times New Roman" w:cs="Times New Roman"/>
          <w:b/>
          <w:bCs/>
        </w:rPr>
        <w:t xml:space="preserve"> городском муниципальном автономном учреждении</w:t>
      </w:r>
    </w:p>
    <w:p w:rsidR="00164E35" w:rsidRDefault="00D113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«Центр по работе с детьми и молодежью «Фортуна» за I квартал 2022 г.</w:t>
      </w:r>
    </w:p>
    <w:p w:rsidR="00164E35" w:rsidRDefault="00164E35">
      <w:pPr>
        <w:jc w:val="both"/>
        <w:rPr>
          <w:rFonts w:ascii="Times New Roman" w:hAnsi="Times New Roman" w:cs="Times New Roman"/>
        </w:rPr>
      </w:pP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Согласно план</w:t>
      </w:r>
      <w:r w:rsidR="00D57DA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CN"/>
        </w:rPr>
        <w:t>противодействия коррупции ЛГ МАУ «Фортуна» на 2022 год в I квартале 202</w:t>
      </w:r>
      <w:r w:rsidR="00654840"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 года были реализованы следующие мероприятия: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Осуществляется </w:t>
      </w:r>
      <w:proofErr w:type="gramStart"/>
      <w:r>
        <w:rPr>
          <w:rFonts w:ascii="Times New Roman" w:hAnsi="Times New Roman" w:cs="Times New Roman"/>
          <w:lang w:eastAsia="zh-CN"/>
        </w:rPr>
        <w:t>контроль за</w:t>
      </w:r>
      <w:proofErr w:type="gramEnd"/>
      <w:r>
        <w:rPr>
          <w:rFonts w:ascii="Times New Roman" w:hAnsi="Times New Roman" w:cs="Times New Roman"/>
          <w:lang w:eastAsia="zh-CN"/>
        </w:rPr>
        <w:t xml:space="preserve"> исполнением антикоррупционного законодательства в учреждении.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2. Осуществляется контроль и своевременная актуализация информации на сайте.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Осуществляется правовое просвещение работников, в том числе н</w:t>
      </w:r>
      <w:r>
        <w:rPr>
          <w:rFonts w:ascii="Times New Roman" w:hAnsi="Times New Roman" w:cs="Times New Roman"/>
          <w:lang w:eastAsia="zh-CN"/>
        </w:rPr>
        <w:t>а рабочих совещаниях при руководителе учреждения регулярно проводится разъяснительная работа с работниками учреждения, в том числе, по укреплению дисциплины, исключения случаев нарушения антикоррупционного законодательства</w:t>
      </w:r>
      <w:r>
        <w:rPr>
          <w:rFonts w:ascii="Times New Roman" w:hAnsi="Times New Roman" w:cs="Times New Roman"/>
        </w:rPr>
        <w:t>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Проведено 9 заседаний комиссии по противодействию коррупции, на которых было рассмотрено 84 проектов приказов, ни в одном </w:t>
      </w:r>
      <w:proofErr w:type="gramStart"/>
      <w:r>
        <w:rPr>
          <w:rFonts w:ascii="Times New Roman" w:hAnsi="Times New Roman" w:cs="Times New Roman"/>
          <w:lang w:eastAsia="zh-CN"/>
        </w:rPr>
        <w:t>проекте</w:t>
      </w:r>
      <w:proofErr w:type="gramEnd"/>
      <w:r>
        <w:rPr>
          <w:rFonts w:ascii="Times New Roman" w:hAnsi="Times New Roman" w:cs="Times New Roman"/>
          <w:lang w:eastAsia="zh-CN"/>
        </w:rPr>
        <w:t xml:space="preserve"> проступившем на экспертизу </w:t>
      </w:r>
      <w:proofErr w:type="spellStart"/>
      <w:r>
        <w:rPr>
          <w:rFonts w:ascii="Times New Roman" w:hAnsi="Times New Roman" w:cs="Times New Roman"/>
          <w:lang w:eastAsia="zh-CN"/>
        </w:rPr>
        <w:t>коррупциогенных</w:t>
      </w:r>
      <w:proofErr w:type="spellEnd"/>
      <w:r>
        <w:rPr>
          <w:rFonts w:ascii="Times New Roman" w:hAnsi="Times New Roman" w:cs="Times New Roman"/>
          <w:lang w:eastAsia="zh-CN"/>
        </w:rPr>
        <w:t xml:space="preserve"> норм не выявлено.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Осуществляется проверка достоверности предоставляемых работником персональных данных и иных сведений при поступлении на работу (в I квартале 202</w:t>
      </w:r>
      <w:r w:rsidRPr="00D1137E"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  <w:lang w:eastAsia="zh-CN"/>
        </w:rPr>
        <w:t xml:space="preserve"> года были трудоустроены 4 человека).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6. Осуществляется изучение общественного мнения населения Лангепаса о состоянии коррупции и антикоррупционной деятельности в Учреждении посредством изучения информации с сайта Учреждения (обратная связь) и почтового ящика, сообщений о коррупционных действиях не поступало.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eastAsia="zh-CN"/>
        </w:rPr>
        <w:t>I</w:t>
      </w:r>
      <w:r>
        <w:rPr>
          <w:rFonts w:ascii="Times New Roman" w:hAnsi="Times New Roman" w:cs="Times New Roman"/>
        </w:rPr>
        <w:t xml:space="preserve"> квартале 2022 года не зарегистрировано уведомлений </w:t>
      </w:r>
      <w:proofErr w:type="gramStart"/>
      <w:r>
        <w:rPr>
          <w:rFonts w:ascii="Times New Roman" w:hAnsi="Times New Roman" w:cs="Times New Roman"/>
        </w:rPr>
        <w:t>от работников о фактах обращения к ним в целях склонения к совершению</w:t>
      </w:r>
      <w:proofErr w:type="gramEnd"/>
      <w:r>
        <w:rPr>
          <w:rFonts w:ascii="Times New Roman" w:hAnsi="Times New Roman" w:cs="Times New Roman"/>
        </w:rPr>
        <w:t xml:space="preserve">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7. При поступлении на работу в Учреждение, работник получает информацию о действующем законодательстве в сфере противодействия коррупции, кроме того, в должностных инструкциях, которые являются неотъемлемой частью трудовых договоров, в разделе «Функциональные обязанности», приведена информация о необходимости соблюдения антикоррупционного законодательства и локальных актов учреждения в сфере противодействия коррупции.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8. </w:t>
      </w:r>
      <w:proofErr w:type="gramStart"/>
      <w:r>
        <w:rPr>
          <w:rFonts w:ascii="Times New Roman" w:hAnsi="Times New Roman" w:cs="Times New Roman"/>
          <w:lang w:eastAsia="zh-CN"/>
        </w:rPr>
        <w:t>В I квартале 2022 года проведено</w:t>
      </w:r>
      <w:r>
        <w:rPr>
          <w:rFonts w:ascii="Times New Roman" w:hAnsi="Times New Roman" w:cs="Times New Roman"/>
        </w:rPr>
        <w:t xml:space="preserve"> 2 плановых заседания, на которых были рассмотрены следующие вопросы:</w:t>
      </w:r>
      <w:proofErr w:type="gramEnd"/>
    </w:p>
    <w:p w:rsidR="00164E35" w:rsidRPr="00D1137E" w:rsidRDefault="00D1137E" w:rsidP="00654840">
      <w:pPr>
        <w:ind w:firstLine="567"/>
        <w:jc w:val="both"/>
        <w:rPr>
          <w:rFonts w:ascii="Times New Roman" w:hAnsi="Times New Roman" w:cs="Times New Roman"/>
        </w:rPr>
      </w:pPr>
      <w:r w:rsidRPr="00D1137E">
        <w:rPr>
          <w:rFonts w:ascii="Times New Roman" w:hAnsi="Times New Roman" w:cs="Times New Roman"/>
        </w:rPr>
        <w:t>- Размещение на сайте ЛГ МАУ «Фортуна» информации антикоррупционной направленности;</w:t>
      </w:r>
      <w:r w:rsidRPr="00D1137E">
        <w:rPr>
          <w:rFonts w:ascii="Times New Roman" w:hAnsi="Times New Roman" w:cs="Times New Roman"/>
        </w:rPr>
        <w:tab/>
        <w:t xml:space="preserve"> </w:t>
      </w:r>
    </w:p>
    <w:p w:rsidR="00164E35" w:rsidRDefault="00D1137E" w:rsidP="00654840">
      <w:pPr>
        <w:ind w:firstLine="567"/>
        <w:jc w:val="both"/>
      </w:pPr>
      <w:r w:rsidRPr="00D1137E">
        <w:rPr>
          <w:rFonts w:ascii="Times New Roman" w:hAnsi="Times New Roman" w:cs="Times New Roman"/>
        </w:rPr>
        <w:t xml:space="preserve">- Итоги проведения антикоррупционной экспертизы локальных актов за </w:t>
      </w:r>
      <w:r>
        <w:rPr>
          <w:rFonts w:ascii="Times New Roman" w:hAnsi="Times New Roman" w:cs="Times New Roman"/>
        </w:rPr>
        <w:t>2021 год</w:t>
      </w:r>
    </w:p>
    <w:sectPr w:rsidR="00164E35">
      <w:pgSz w:w="11906" w:h="16838"/>
      <w:pgMar w:top="1417" w:right="567" w:bottom="1134" w:left="1418" w:header="0" w:footer="6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533BA"/>
    <w:rsid w:val="00164E35"/>
    <w:rsid w:val="0047555A"/>
    <w:rsid w:val="00654840"/>
    <w:rsid w:val="00CE793D"/>
    <w:rsid w:val="00D1137E"/>
    <w:rsid w:val="00D57DA6"/>
    <w:rsid w:val="1A895E96"/>
    <w:rsid w:val="1DC533BA"/>
    <w:rsid w:val="2212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ugolkovati</dc:creator>
  <cp:lastModifiedBy>Пользователь Windows</cp:lastModifiedBy>
  <cp:revision>3</cp:revision>
  <cp:lastPrinted>2022-04-08T05:59:00Z</cp:lastPrinted>
  <dcterms:created xsi:type="dcterms:W3CDTF">2022-04-08T06:07:00Z</dcterms:created>
  <dcterms:modified xsi:type="dcterms:W3CDTF">2022-12-21T09:27:00Z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7AC2EF7DDA134AF3A5566B021D41DB60</vt:lpwstr>
  </property>
</Properties>
</file>