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after="0" w:line="240" w:lineRule="auto"/>
        <w:ind w:left="-600" w:leftChars="-300" w:firstLine="0" w:firstLineChars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>
          <w:footerReference r:id="rId5" w:type="default"/>
          <w:pgSz w:w="11906" w:h="16838"/>
          <w:pgMar w:top="1040" w:right="506" w:bottom="798" w:left="1000" w:header="720" w:footer="720" w:gutter="0"/>
          <w:cols w:space="720" w:num="1"/>
          <w:docGrid w:linePitch="360" w:charSpace="0"/>
        </w:sect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drawing>
          <wp:inline distT="0" distB="0" distL="114300" distR="114300">
            <wp:extent cx="7014210" cy="9968865"/>
            <wp:effectExtent l="0" t="0" r="15240" b="13335"/>
            <wp:docPr id="3" name="Изображение 3" descr="Scan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ScanImage0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4210" cy="996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проведения Конкурса</w:t>
      </w:r>
    </w:p>
    <w:p>
      <w:pPr>
        <w:spacing w:after="0" w:line="240" w:lineRule="auto"/>
        <w:ind w:left="590" w:leftChars="29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1"/>
          <w:numId w:val="1"/>
        </w:numPr>
        <w:spacing w:after="0" w:line="240" w:lineRule="auto"/>
        <w:ind w:left="600" w:leftChars="300" w:firstLine="0"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Каждый конкурсант принимает участие в следующих этапах Конкурса:</w:t>
      </w:r>
    </w:p>
    <w:p>
      <w:pPr>
        <w:spacing w:after="0" w:line="240" w:lineRule="auto"/>
        <w:ind w:left="590" w:leftChars="2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«Это я!»</w:t>
      </w:r>
      <w:r>
        <w:rPr>
          <w:rFonts w:ascii="Times New Roman" w:hAnsi="Times New Roman" w:cs="Times New Roman"/>
          <w:sz w:val="24"/>
          <w:szCs w:val="24"/>
          <w:lang w:val="ru-RU"/>
        </w:rPr>
        <w:t>: участники представляют визитную карточку, которая должна отражать образ жизни, важные события, интересы участника и т.д. Приветствуется использование фото- и видеоматериала. Продолжительность до 5 минут.</w:t>
      </w:r>
    </w:p>
    <w:p>
      <w:pPr>
        <w:spacing w:after="0" w:line="240" w:lineRule="auto"/>
        <w:ind w:left="590" w:leftChars="2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«Знание - сила!»: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выполняют (шуточные) задания и отвечают на вопросы, подготовленные организаторами мероприятия.</w:t>
      </w:r>
    </w:p>
    <w:p>
      <w:pPr>
        <w:spacing w:after="0" w:line="240" w:lineRule="auto"/>
        <w:ind w:left="590" w:leftChars="2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5.1.3.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«А вам слабо?!»: </w:t>
      </w:r>
      <w:r>
        <w:rPr>
          <w:rFonts w:ascii="Times New Roman" w:hAnsi="Times New Roman" w:cs="Times New Roman"/>
          <w:sz w:val="24"/>
          <w:szCs w:val="24"/>
          <w:lang w:val="ru-RU"/>
        </w:rPr>
        <w:t>домашнее задание, в котором конкурсантам предлагается продемонстрировать свои таланты в вокале, хореографии, художественном слове, миниатюре, оригинальном жанре и т.д. В данном этапе может принять участие группа поддержки (семья, родственники, друзья и т.д.) в составе не более 5 человек. Продолжительность до 5 минут.</w:t>
      </w:r>
    </w:p>
    <w:p>
      <w:pPr>
        <w:spacing w:after="0" w:line="240" w:lineRule="auto"/>
        <w:ind w:left="590" w:leftChars="2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5.1.4.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«Силушка богатырская»: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ходе данного этапа участники продемонстрируют свои качества в силе, ловкости, смекалке и быстроте. </w:t>
      </w:r>
    </w:p>
    <w:p>
      <w:pPr>
        <w:spacing w:after="0" w:line="240" w:lineRule="auto"/>
        <w:ind w:left="590" w:leftChars="2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На каждом этапе Конкурса участнику присуждается максимум 5 баллов.</w:t>
      </w:r>
    </w:p>
    <w:p>
      <w:pPr>
        <w:spacing w:after="0" w:line="240" w:lineRule="auto"/>
        <w:ind w:left="590" w:leftChars="2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 Члены жюри определяют победителя Конкурса по наибольшему количеству набранных баллов. Итоги отражаются в итоговом оценочном листе.</w:t>
      </w:r>
    </w:p>
    <w:p>
      <w:pPr>
        <w:spacing w:after="0" w:line="240" w:lineRule="auto"/>
        <w:ind w:left="590" w:leftChars="29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 В случае ограничительных мер по проведению массовых мероприятий в связи с распространением короновирусной инфекции, мероприятие будет проведено в онлайн формате. В данной ситуации конкурсная программа ограничивается следующими этапами: визитной карточкой «Это я!» (фото или видео презентация) и домашним заданием «А вам слабо?!» (видеоролик).</w:t>
      </w:r>
    </w:p>
    <w:p>
      <w:pPr>
        <w:spacing w:after="0" w:line="240" w:lineRule="auto"/>
        <w:ind w:left="590" w:leftChars="29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left="590" w:leftChars="29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1"/>
        <w:numPr>
          <w:ilvl w:val="0"/>
          <w:numId w:val="1"/>
        </w:numPr>
        <w:shd w:val="clear" w:color="auto" w:fill="FFFFFF"/>
        <w:spacing w:beforeAutospacing="0" w:afterAutospacing="0" w:line="240" w:lineRule="auto"/>
        <w:ind w:left="0" w:leftChars="0" w:firstLine="0" w:firstLineChars="0"/>
        <w:jc w:val="center"/>
        <w:rPr>
          <w:rFonts w:eastAsia="Tahoma"/>
          <w:b/>
          <w:bCs/>
          <w:color w:val="000000"/>
          <w:shd w:val="clear" w:color="auto" w:fill="FFFFFF"/>
          <w:lang w:val="ru-RU"/>
        </w:rPr>
      </w:pPr>
      <w:r>
        <w:rPr>
          <w:rFonts w:eastAsia="Tahoma"/>
          <w:b/>
          <w:bCs/>
          <w:color w:val="000000"/>
          <w:shd w:val="clear" w:color="auto" w:fill="FFFFFF"/>
          <w:lang w:val="ru-RU"/>
        </w:rPr>
        <w:t>Критерии оценки конкурсантов</w:t>
      </w:r>
    </w:p>
    <w:p>
      <w:pPr>
        <w:spacing w:after="0" w:line="240" w:lineRule="auto"/>
        <w:ind w:left="500" w:leftChars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1"/>
          <w:numId w:val="1"/>
        </w:numPr>
        <w:spacing w:after="0" w:line="240" w:lineRule="auto"/>
        <w:ind w:left="600" w:leftChars="300" w:firstLine="0"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Артистизм и эмоциональность конкурсанта.</w:t>
      </w:r>
    </w:p>
    <w:p>
      <w:pPr>
        <w:numPr>
          <w:ilvl w:val="1"/>
          <w:numId w:val="1"/>
        </w:numPr>
        <w:spacing w:after="0" w:line="240" w:lineRule="auto"/>
        <w:ind w:left="600" w:leftChars="300" w:firstLine="0"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Оригинальность и содержательность выступлений.</w:t>
      </w:r>
    </w:p>
    <w:p>
      <w:pPr>
        <w:numPr>
          <w:ilvl w:val="1"/>
          <w:numId w:val="1"/>
        </w:numPr>
        <w:spacing w:after="0" w:line="240" w:lineRule="auto"/>
        <w:ind w:left="600" w:leftChars="300" w:firstLine="0"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Художественное и музыкальное оформление выступления.</w:t>
      </w:r>
    </w:p>
    <w:p>
      <w:pPr>
        <w:numPr>
          <w:ilvl w:val="1"/>
          <w:numId w:val="1"/>
        </w:numPr>
        <w:spacing w:after="0" w:line="240" w:lineRule="auto"/>
        <w:ind w:left="600" w:leftChars="300" w:firstLine="0"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Кругозор и эрудиция конкурсанта. </w:t>
      </w:r>
    </w:p>
    <w:p>
      <w:pPr>
        <w:numPr>
          <w:ilvl w:val="1"/>
          <w:numId w:val="1"/>
        </w:numPr>
        <w:spacing w:after="0" w:line="240" w:lineRule="auto"/>
        <w:ind w:left="600" w:leftChars="300" w:firstLine="0" w:firstLine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Участие группы поддержки в ходе выступления.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leftChars="0" w:firstLine="0" w:firstLineChars="0"/>
        <w:jc w:val="center"/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Награждение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numPr>
          <w:numId w:val="0"/>
        </w:numPr>
        <w:spacing w:after="0" w:line="240" w:lineRule="auto"/>
        <w:ind w:left="567" w:left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ru-RU"/>
        </w:rPr>
        <w:t>Всем участникам Конкурса вручаются подарочные сертификаты и дипломы в специальных номинациях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«Супермен», «Герой нашего времени», «Хранитель традиций», «Интеллектуал», «Надежное плечо», «Скромняга парень», «Артист больших и малых сцен», «Техническая жилка» и т.д.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>
      <w:pPr>
        <w:numPr>
          <w:numId w:val="0"/>
        </w:numPr>
        <w:spacing w:after="0" w:line="240" w:lineRule="auto"/>
        <w:ind w:left="567" w:leftChars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7.2.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Победителю вручается подарочный сертификат и диплом с присвоением звания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«Самый сильный»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ind w:firstLine="480" w:firstLineChars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" w:firstLineChars="2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Финансирование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1. Призовой фонд и организационные расходы, связанные с проведением Конкурса, осуществляются за счёт средств п.3.3. подпрограммы III «Молодёжь города Лангепаса, допризывная подготовка детей, подростков и молодёжи» муниципальной программы муниципального образования городской округ город Лангепас «Развитие образования», утверждённой постановлением администрации города Лангепаса от 08.07.2019г. №1301.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Приложение №1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к Положению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</w:p>
    <w:p>
      <w:pPr>
        <w:spacing w:after="0" w:line="240" w:lineRule="auto"/>
        <w:ind w:firstLine="436" w:firstLineChars="18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городском тематическом конкурсе «Сильные люди»,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посвящённом Дню защитников Отечества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включить меня(ФИО)__ _______________________________________________________ в состав участников городского тематического конкурса «Сильные люди», посвящённого Дню защитников Отечества. О себе предоставляю следующие сведения:</w:t>
      </w:r>
    </w:p>
    <w:p>
      <w:pPr>
        <w:spacing w:after="0" w:line="240" w:lineRule="auto"/>
        <w:ind w:firstLine="434" w:firstLineChars="18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2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Адрес проживания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>
      <w:pPr>
        <w:spacing w:after="0" w:line="240" w:lineRule="auto"/>
        <w:ind w:left="332" w:leftChars="166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2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Контактный номер телефона: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>
      <w:pPr>
        <w:spacing w:after="0" w:line="240" w:lineRule="auto"/>
        <w:ind w:left="332" w:leftChars="166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2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>
      <w:pPr>
        <w:spacing w:after="0" w:line="240" w:lineRule="auto"/>
        <w:ind w:left="332" w:leftChars="166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2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Место работы (учёбы), должность: ____________________________________________________________________________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2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Жизненное кредо: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Дата подачи заявки «____»___________2021 г.      Подпись ____________/__________________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Приложение №2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к Положению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СОГЛАСИЕ НА ОБРАБОТКУ ПЕРСОНАЛЬНЫХ ДАННЫХ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________________________________________________________________, </w:t>
      </w:r>
      <w:r>
        <w:rPr>
          <w:rFonts w:ascii="Times New Roman" w:hAnsi="Times New Roman" w:cs="Times New Roman"/>
          <w:sz w:val="24"/>
          <w:szCs w:val="24"/>
          <w:lang w:val="ru-RU"/>
        </w:rPr>
        <w:t>даю согласие на использование персональных данных, указанных выше, для использования специалистами                      ЛГ МАУ «Фортуна» при подготовке и проведении городского тематического конкурса «Сильные люди», посвящённого Дню защитников Отечества.</w:t>
      </w:r>
    </w:p>
    <w:p>
      <w:pPr>
        <w:spacing w:after="0" w:line="240" w:lineRule="auto"/>
        <w:ind w:firstLine="434" w:firstLineChars="1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Данное согласие является бессрочным и может быть отозвано на основании личного заявления.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«____»___________20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Подпись ____________/______________</w:t>
      </w:r>
    </w:p>
    <w:sectPr>
      <w:pgSz w:w="11906" w:h="16838"/>
      <w:pgMar w:top="1040" w:right="506" w:bottom="798" w:left="10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SVju0AAAAAUBAAAPAAAAAAAAAAEAIAAAACIAAABkcnMvZG93bnJldi54&#10;bWxQSwECFAAUAAAACACHTuJAKPV/8TsCAABnBAAADgAAAAAAAAABACAAAAAf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87F016"/>
    <w:multiLevelType w:val="multilevel"/>
    <w:tmpl w:val="B687F016"/>
    <w:lvl w:ilvl="0" w:tentative="0">
      <w:start w:val="5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086C8576"/>
    <w:multiLevelType w:val="singleLevel"/>
    <w:tmpl w:val="086C857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11815"/>
    <w:rsid w:val="001000E3"/>
    <w:rsid w:val="001A251B"/>
    <w:rsid w:val="001D1194"/>
    <w:rsid w:val="001D3DC9"/>
    <w:rsid w:val="00213EE6"/>
    <w:rsid w:val="002B7042"/>
    <w:rsid w:val="002E0C76"/>
    <w:rsid w:val="003241C2"/>
    <w:rsid w:val="003268FA"/>
    <w:rsid w:val="005C446A"/>
    <w:rsid w:val="007162F3"/>
    <w:rsid w:val="00777234"/>
    <w:rsid w:val="0091236A"/>
    <w:rsid w:val="009127B6"/>
    <w:rsid w:val="00AC2D87"/>
    <w:rsid w:val="00B94FF2"/>
    <w:rsid w:val="00BD5A67"/>
    <w:rsid w:val="00C7617B"/>
    <w:rsid w:val="00DB3FA1"/>
    <w:rsid w:val="00DF2BA4"/>
    <w:rsid w:val="00EA109C"/>
    <w:rsid w:val="038752CA"/>
    <w:rsid w:val="05635E0F"/>
    <w:rsid w:val="067D01EF"/>
    <w:rsid w:val="07EE6476"/>
    <w:rsid w:val="08947BD6"/>
    <w:rsid w:val="0A2B7701"/>
    <w:rsid w:val="0A924991"/>
    <w:rsid w:val="0C8E48A9"/>
    <w:rsid w:val="0E067CA0"/>
    <w:rsid w:val="0E693DF8"/>
    <w:rsid w:val="0E6A4EBF"/>
    <w:rsid w:val="0EF80D36"/>
    <w:rsid w:val="127B5F4D"/>
    <w:rsid w:val="163765DB"/>
    <w:rsid w:val="16C80682"/>
    <w:rsid w:val="1B394E0B"/>
    <w:rsid w:val="1CE92471"/>
    <w:rsid w:val="20095EA5"/>
    <w:rsid w:val="213B1784"/>
    <w:rsid w:val="22B4789C"/>
    <w:rsid w:val="22D403E8"/>
    <w:rsid w:val="23F11815"/>
    <w:rsid w:val="28BE7D87"/>
    <w:rsid w:val="29B26C2B"/>
    <w:rsid w:val="2A26290C"/>
    <w:rsid w:val="2C795537"/>
    <w:rsid w:val="2D181EB9"/>
    <w:rsid w:val="2FBC60DA"/>
    <w:rsid w:val="33727F82"/>
    <w:rsid w:val="37B24C90"/>
    <w:rsid w:val="3AF11D72"/>
    <w:rsid w:val="3B8359E8"/>
    <w:rsid w:val="41824601"/>
    <w:rsid w:val="43B00956"/>
    <w:rsid w:val="453C5AB2"/>
    <w:rsid w:val="45F004D5"/>
    <w:rsid w:val="472D41C8"/>
    <w:rsid w:val="47A533E4"/>
    <w:rsid w:val="4A35135A"/>
    <w:rsid w:val="4AF96DA7"/>
    <w:rsid w:val="4D93286C"/>
    <w:rsid w:val="4E7E7F8F"/>
    <w:rsid w:val="510525A5"/>
    <w:rsid w:val="54F07089"/>
    <w:rsid w:val="557D2CFB"/>
    <w:rsid w:val="59262A0C"/>
    <w:rsid w:val="669E48FC"/>
    <w:rsid w:val="66FE36EA"/>
    <w:rsid w:val="6F1D7620"/>
    <w:rsid w:val="71BB5D5E"/>
    <w:rsid w:val="74D5570B"/>
    <w:rsid w:val="7805074A"/>
    <w:rsid w:val="79E556C0"/>
    <w:rsid w:val="7A610004"/>
    <w:rsid w:val="7B531F5C"/>
    <w:rsid w:val="7F7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character" w:styleId="7">
    <w:name w:val="Strong"/>
    <w:basedOn w:val="3"/>
    <w:qFormat/>
    <w:uiPriority w:val="0"/>
    <w:rPr>
      <w:b/>
      <w:bCs/>
    </w:rPr>
  </w:style>
  <w:style w:type="paragraph" w:styleId="8">
    <w:name w:val="annotation text"/>
    <w:basedOn w:val="1"/>
    <w:qFormat/>
    <w:uiPriority w:val="0"/>
  </w:style>
  <w:style w:type="paragraph" w:styleId="9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1">
    <w:name w:val="Normal (Web)"/>
    <w:qFormat/>
    <w:uiPriority w:val="0"/>
    <w:pPr>
      <w:spacing w:beforeAutospacing="1" w:after="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2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971</Words>
  <Characters>5539</Characters>
  <Lines>46</Lines>
  <Paragraphs>12</Paragraphs>
  <TotalTime>86</TotalTime>
  <ScaleCrop>false</ScaleCrop>
  <LinksUpToDate>false</LinksUpToDate>
  <CharactersWithSpaces>6498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2019-11-11T09:38:00Z</dcterms:created>
  <dc:creator>Специалист</dc:creator>
  <cp:lastModifiedBy>ugolkovati</cp:lastModifiedBy>
  <cp:lastPrinted>2021-01-20T11:02:00Z</cp:lastPrinted>
  <dcterms:modified xsi:type="dcterms:W3CDTF">2021-01-28T05:28:13Z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