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F" w:rsidRDefault="00981C8F" w:rsidP="00981C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  <w:sectPr w:rsidR="00981C8F" w:rsidSect="00D42F07">
          <w:pgSz w:w="11906" w:h="16838"/>
          <w:pgMar w:top="567" w:right="424" w:bottom="1134" w:left="709" w:header="708" w:footer="708" w:gutter="0"/>
          <w:cols w:num="3" w:space="71"/>
          <w:docGrid w:linePitch="360"/>
        </w:sectPr>
      </w:pPr>
    </w:p>
    <w:p w:rsidR="00981C8F" w:rsidRDefault="00981C8F" w:rsidP="00981C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2B0" w:rsidRDefault="007902B0" w:rsidP="007902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1C8F" w:rsidRPr="00981C8F" w:rsidRDefault="00981C8F" w:rsidP="00790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1C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1C8F" w:rsidRDefault="00981C8F" w:rsidP="00790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8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81C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1C8F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среди лидеров детских и молодежных </w:t>
      </w:r>
      <w:r w:rsidR="009F1EBD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981C8F">
        <w:rPr>
          <w:rFonts w:ascii="Times New Roman" w:hAnsi="Times New Roman" w:cs="Times New Roman"/>
          <w:b/>
          <w:sz w:val="28"/>
          <w:szCs w:val="28"/>
        </w:rPr>
        <w:t>объединений</w:t>
      </w:r>
      <w:bookmarkEnd w:id="0"/>
      <w:r w:rsidR="00D4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8F">
        <w:rPr>
          <w:rFonts w:ascii="Times New Roman" w:hAnsi="Times New Roman" w:cs="Times New Roman"/>
          <w:b/>
          <w:sz w:val="28"/>
          <w:szCs w:val="28"/>
        </w:rPr>
        <w:t xml:space="preserve">«Лидер </w:t>
      </w:r>
      <w:r w:rsidRPr="00981C8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D4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8F"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7902B0" w:rsidRDefault="007902B0" w:rsidP="009F1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C8F" w:rsidRDefault="00981C8F" w:rsidP="007902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1C8F" w:rsidRDefault="00981C8F" w:rsidP="00981C8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C8F" w:rsidRPr="00CF1803" w:rsidRDefault="00981C8F" w:rsidP="0030602D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«Молодежь города Лангепаса»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0602D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 города Лангепаса от 11.10.2013г. на 2014-2020  годы», утвержденной постановление</w:t>
      </w:r>
      <w:r w:rsidR="007902B0">
        <w:rPr>
          <w:rFonts w:ascii="Times New Roman" w:hAnsi="Times New Roman" w:cs="Times New Roman"/>
          <w:sz w:val="28"/>
          <w:szCs w:val="28"/>
        </w:rPr>
        <w:t>м</w:t>
      </w:r>
      <w:r w:rsidR="0030602D">
        <w:rPr>
          <w:rFonts w:ascii="Times New Roman" w:hAnsi="Times New Roman" w:cs="Times New Roman"/>
          <w:sz w:val="28"/>
          <w:szCs w:val="28"/>
        </w:rPr>
        <w:t xml:space="preserve"> администрации города Лангепаса от 11.10.2013г. №1496</w:t>
      </w:r>
      <w:r w:rsidR="007902B0">
        <w:rPr>
          <w:rFonts w:ascii="Times New Roman" w:hAnsi="Times New Roman" w:cs="Times New Roman"/>
          <w:sz w:val="28"/>
          <w:szCs w:val="28"/>
        </w:rPr>
        <w:t xml:space="preserve"> (ред. от 16.02.2017)</w:t>
      </w:r>
      <w:r w:rsidR="0030602D">
        <w:rPr>
          <w:rFonts w:ascii="Times New Roman" w:hAnsi="Times New Roman" w:cs="Times New Roman"/>
          <w:sz w:val="28"/>
          <w:szCs w:val="28"/>
        </w:rPr>
        <w:t xml:space="preserve">, Лангепасское городское муниципальное автономное учреждение «Центр по работе с детьми и молодежью «Фортуна» (далее – ЛГ МАУ «Центр по работе с детьми и молодежью «Фортуна») совместно </w:t>
      </w:r>
      <w:proofErr w:type="gramEnd"/>
      <w:r w:rsidR="0030602D">
        <w:rPr>
          <w:rFonts w:ascii="Times New Roman" w:hAnsi="Times New Roman" w:cs="Times New Roman"/>
          <w:sz w:val="28"/>
          <w:szCs w:val="28"/>
        </w:rPr>
        <w:t xml:space="preserve">с </w:t>
      </w:r>
      <w:r w:rsidR="007902B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0602D">
        <w:rPr>
          <w:rFonts w:ascii="Times New Roman" w:hAnsi="Times New Roman" w:cs="Times New Roman"/>
          <w:sz w:val="28"/>
          <w:szCs w:val="28"/>
        </w:rPr>
        <w:t xml:space="preserve">молодежной политики и дополнительного образования </w:t>
      </w:r>
      <w:r w:rsidR="007902B0">
        <w:rPr>
          <w:rFonts w:ascii="Times New Roman" w:hAnsi="Times New Roman" w:cs="Times New Roman"/>
          <w:sz w:val="28"/>
          <w:szCs w:val="28"/>
        </w:rPr>
        <w:t>департамента</w:t>
      </w:r>
      <w:r w:rsidR="0030602D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города Лангепаса проводит </w:t>
      </w:r>
      <w:r w:rsidR="007902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2B0" w:rsidRPr="007902B0">
        <w:rPr>
          <w:rFonts w:ascii="Times New Roman" w:hAnsi="Times New Roman" w:cs="Times New Roman"/>
          <w:sz w:val="28"/>
          <w:szCs w:val="28"/>
        </w:rPr>
        <w:t xml:space="preserve"> </w:t>
      </w:r>
      <w:r w:rsidR="0030602D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9F1EBD">
        <w:rPr>
          <w:rFonts w:ascii="Times New Roman" w:hAnsi="Times New Roman" w:cs="Times New Roman"/>
          <w:sz w:val="28"/>
          <w:szCs w:val="28"/>
        </w:rPr>
        <w:t xml:space="preserve">среди лидеров детских и молодежных  общественных объединений </w:t>
      </w:r>
      <w:r w:rsidR="0030602D">
        <w:rPr>
          <w:rFonts w:ascii="Times New Roman" w:hAnsi="Times New Roman" w:cs="Times New Roman"/>
          <w:sz w:val="28"/>
          <w:szCs w:val="28"/>
        </w:rPr>
        <w:t xml:space="preserve">«Лидер </w:t>
      </w:r>
      <w:r w:rsidR="003060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0602D">
        <w:rPr>
          <w:rFonts w:ascii="Times New Roman" w:hAnsi="Times New Roman" w:cs="Times New Roman"/>
          <w:sz w:val="28"/>
          <w:szCs w:val="28"/>
        </w:rPr>
        <w:t xml:space="preserve"> века» (далее – Конкурс). </w:t>
      </w:r>
    </w:p>
    <w:p w:rsidR="00CF1803" w:rsidRPr="0030602D" w:rsidRDefault="00CF1803" w:rsidP="00CF1803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03" w:rsidRPr="007902B0" w:rsidRDefault="0030602D" w:rsidP="00CF1803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B0">
        <w:rPr>
          <w:rFonts w:ascii="Times New Roman" w:hAnsi="Times New Roman" w:cs="Times New Roman"/>
          <w:sz w:val="28"/>
          <w:szCs w:val="28"/>
        </w:rPr>
        <w:t xml:space="preserve">Настоящее Положение исходит из основных </w:t>
      </w:r>
      <w:r w:rsidR="00CF1803" w:rsidRPr="007902B0">
        <w:rPr>
          <w:rFonts w:ascii="Times New Roman" w:hAnsi="Times New Roman" w:cs="Times New Roman"/>
          <w:sz w:val="28"/>
          <w:szCs w:val="28"/>
        </w:rPr>
        <w:t xml:space="preserve">направлений реализации государственной молодежной политики на территории города Лангепаса и определяет условия и порядок проведения </w:t>
      </w:r>
      <w:r w:rsidR="007902B0" w:rsidRPr="007902B0">
        <w:rPr>
          <w:rFonts w:ascii="Times New Roman" w:hAnsi="Times New Roman" w:cs="Times New Roman"/>
          <w:sz w:val="28"/>
          <w:szCs w:val="28"/>
        </w:rPr>
        <w:t>Конкурса</w:t>
      </w:r>
      <w:r w:rsidR="007902B0">
        <w:rPr>
          <w:rFonts w:ascii="Times New Roman" w:hAnsi="Times New Roman" w:cs="Times New Roman"/>
          <w:sz w:val="28"/>
          <w:szCs w:val="28"/>
        </w:rPr>
        <w:t>.</w:t>
      </w:r>
    </w:p>
    <w:p w:rsidR="007902B0" w:rsidRPr="007902B0" w:rsidRDefault="007902B0" w:rsidP="00790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03" w:rsidRPr="00CF1803" w:rsidRDefault="00CF1803" w:rsidP="00CF1803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утверждается состав организационного комитета, на членов которого возлагаются соответствующие функции (приложение №1 к Положению).</w:t>
      </w:r>
    </w:p>
    <w:p w:rsidR="00CF1803" w:rsidRDefault="00CF1803" w:rsidP="00CF180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F1803" w:rsidRDefault="00CF1803" w:rsidP="00CF18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902B0" w:rsidRDefault="007902B0" w:rsidP="007902B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1803" w:rsidRPr="007902B0" w:rsidRDefault="00CF1803" w:rsidP="006703D0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</w:t>
      </w:r>
      <w:r w:rsidR="006A5B8A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6703D0">
        <w:rPr>
          <w:rFonts w:ascii="Times New Roman" w:hAnsi="Times New Roman" w:cs="Times New Roman"/>
          <w:sz w:val="28"/>
          <w:szCs w:val="28"/>
        </w:rPr>
        <w:t>рование системы стимулирования деятель</w:t>
      </w:r>
      <w:r w:rsidR="007902B0">
        <w:rPr>
          <w:rFonts w:ascii="Times New Roman" w:hAnsi="Times New Roman" w:cs="Times New Roman"/>
          <w:sz w:val="28"/>
          <w:szCs w:val="28"/>
        </w:rPr>
        <w:t>ности и личностного роста лидеров</w:t>
      </w:r>
      <w:r w:rsidR="006703D0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общественных объединений</w:t>
      </w:r>
      <w:r w:rsidR="007902B0">
        <w:rPr>
          <w:rFonts w:ascii="Times New Roman" w:hAnsi="Times New Roman" w:cs="Times New Roman"/>
          <w:sz w:val="28"/>
          <w:szCs w:val="28"/>
        </w:rPr>
        <w:t xml:space="preserve"> (далее - общественных объединений)</w:t>
      </w:r>
      <w:r w:rsidR="006703D0">
        <w:rPr>
          <w:rFonts w:ascii="Times New Roman" w:hAnsi="Times New Roman" w:cs="Times New Roman"/>
          <w:sz w:val="28"/>
          <w:szCs w:val="28"/>
        </w:rPr>
        <w:t>.</w:t>
      </w:r>
    </w:p>
    <w:p w:rsidR="007902B0" w:rsidRPr="006703D0" w:rsidRDefault="007902B0" w:rsidP="007902B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3D0" w:rsidRPr="006703D0" w:rsidRDefault="006703D0" w:rsidP="006703D0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703D0" w:rsidRDefault="006703D0" w:rsidP="002D0D1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 и поощрение наиболее активных членов общественных объединений;</w:t>
      </w:r>
    </w:p>
    <w:p w:rsidR="006703D0" w:rsidRDefault="006703D0" w:rsidP="002D0D1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имиджа лидеров общественных объединений в социуме, общественное признание их личного вклада в развитие общественной составляющей государственной молодежной политики в формировании гражданского общества;</w:t>
      </w:r>
    </w:p>
    <w:p w:rsidR="006703D0" w:rsidRDefault="006703D0" w:rsidP="007902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молодежи.</w:t>
      </w:r>
    </w:p>
    <w:p w:rsidR="00CD4611" w:rsidRDefault="00CD4611" w:rsidP="007902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03D0" w:rsidRPr="002D0D1A" w:rsidRDefault="006703D0" w:rsidP="002D0D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1A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6703D0" w:rsidRDefault="006703D0" w:rsidP="006703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3D0" w:rsidRPr="002D0D1A" w:rsidRDefault="006703D0" w:rsidP="002D0D1A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601D3">
        <w:rPr>
          <w:rFonts w:ascii="Times New Roman" w:hAnsi="Times New Roman" w:cs="Times New Roman"/>
          <w:b/>
          <w:sz w:val="28"/>
          <w:szCs w:val="28"/>
        </w:rPr>
        <w:t>29</w:t>
      </w:r>
      <w:r w:rsidR="002D0D1A" w:rsidRPr="002D0D1A">
        <w:rPr>
          <w:rFonts w:ascii="Times New Roman" w:hAnsi="Times New Roman" w:cs="Times New Roman"/>
          <w:b/>
          <w:sz w:val="28"/>
          <w:szCs w:val="28"/>
        </w:rPr>
        <w:t xml:space="preserve"> апреля 2017 года </w:t>
      </w:r>
      <w:r w:rsidR="002D0D1A" w:rsidRPr="001601D3">
        <w:rPr>
          <w:rFonts w:ascii="Times New Roman" w:hAnsi="Times New Roman" w:cs="Times New Roman"/>
          <w:b/>
          <w:sz w:val="28"/>
          <w:szCs w:val="28"/>
        </w:rPr>
        <w:t>в 14.00.</w:t>
      </w:r>
      <w:r w:rsidR="002D0D1A" w:rsidRPr="001601D3">
        <w:rPr>
          <w:rFonts w:ascii="Times New Roman" w:hAnsi="Times New Roman" w:cs="Times New Roman"/>
          <w:sz w:val="28"/>
          <w:szCs w:val="28"/>
        </w:rPr>
        <w:t xml:space="preserve"> </w:t>
      </w:r>
      <w:r w:rsidR="002D0D1A">
        <w:rPr>
          <w:rFonts w:ascii="Times New Roman" w:hAnsi="Times New Roman" w:cs="Times New Roman"/>
          <w:sz w:val="28"/>
          <w:szCs w:val="28"/>
        </w:rPr>
        <w:t xml:space="preserve">на базе ЛГ МАУ «Центр по работе с детьми и молодежью «Фортуна». </w:t>
      </w:r>
    </w:p>
    <w:p w:rsidR="002D0D1A" w:rsidRDefault="002D0D1A" w:rsidP="002D0D1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0D1A" w:rsidRDefault="002D0D1A" w:rsidP="00F76F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6">
        <w:rPr>
          <w:rFonts w:ascii="Times New Roman" w:hAnsi="Times New Roman" w:cs="Times New Roman"/>
          <w:b/>
          <w:sz w:val="28"/>
          <w:szCs w:val="28"/>
        </w:rPr>
        <w:t>Участники и условия участия</w:t>
      </w:r>
    </w:p>
    <w:p w:rsidR="00F76F86" w:rsidRPr="00F76F86" w:rsidRDefault="00F76F86" w:rsidP="00F76F8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D0D1A" w:rsidRPr="00021BD6" w:rsidRDefault="002D0D1A" w:rsidP="00F76F86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общественных объединений должны иметь опыт участия в деятельности общественного объединения, </w:t>
      </w:r>
      <w:r w:rsidR="00F76F86">
        <w:rPr>
          <w:rFonts w:ascii="Times New Roman" w:hAnsi="Times New Roman" w:cs="Times New Roman"/>
          <w:sz w:val="28"/>
          <w:szCs w:val="28"/>
        </w:rPr>
        <w:t xml:space="preserve"> направляющего их на Конкурс, не менее 1 года.</w:t>
      </w:r>
    </w:p>
    <w:p w:rsidR="00021BD6" w:rsidRPr="00F76F86" w:rsidRDefault="00021BD6" w:rsidP="00021BD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86" w:rsidRPr="00021BD6" w:rsidRDefault="00F76F86" w:rsidP="00F76F86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общественных объединений, выдвигающих лидеров для участия в Конкурсе, должна соответствовать приоритетным направлениям государственной молодежной политики Российской Федерации. </w:t>
      </w:r>
    </w:p>
    <w:p w:rsidR="00021BD6" w:rsidRPr="00F76F86" w:rsidRDefault="00021BD6" w:rsidP="00021B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86" w:rsidRPr="00021BD6" w:rsidRDefault="00F76F86" w:rsidP="00F76F86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лидеры молодежных общественных объединений в возрасте </w:t>
      </w:r>
      <w:r w:rsidRPr="005A233F">
        <w:rPr>
          <w:rFonts w:ascii="Times New Roman" w:hAnsi="Times New Roman" w:cs="Times New Roman"/>
          <w:b/>
          <w:sz w:val="28"/>
          <w:szCs w:val="28"/>
        </w:rPr>
        <w:t>от 14  до 25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021BD6" w:rsidRPr="00F76F86" w:rsidRDefault="00021BD6" w:rsidP="00021B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86" w:rsidRPr="00F76F86" w:rsidRDefault="00F76F86" w:rsidP="00F76F86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полный пакет документов, включающих в себя: </w:t>
      </w:r>
    </w:p>
    <w:p w:rsidR="00F76F86" w:rsidRDefault="00F76F86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(приложение №2 к Положению)</w:t>
      </w:r>
      <w:r w:rsidR="00E0333B">
        <w:rPr>
          <w:rFonts w:ascii="Times New Roman" w:hAnsi="Times New Roman" w:cs="Times New Roman"/>
          <w:sz w:val="28"/>
          <w:szCs w:val="28"/>
        </w:rPr>
        <w:t>;</w:t>
      </w:r>
    </w:p>
    <w:p w:rsidR="00F76F86" w:rsidRDefault="00F76F86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конкурсанта «Я – Лидер»</w:t>
      </w:r>
      <w:r w:rsidR="00E033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№3 к Положению)</w:t>
      </w:r>
      <w:r w:rsidR="00E0333B">
        <w:rPr>
          <w:rFonts w:ascii="Times New Roman" w:hAnsi="Times New Roman" w:cs="Times New Roman"/>
          <w:sz w:val="28"/>
          <w:szCs w:val="28"/>
        </w:rPr>
        <w:t>;</w:t>
      </w:r>
    </w:p>
    <w:p w:rsidR="00E0333B" w:rsidRDefault="00E0333B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или программу конкурсанта (очная защита на конкурсе);</w:t>
      </w:r>
    </w:p>
    <w:p w:rsidR="00E0333B" w:rsidRDefault="00E0333B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дипломов, грамот, благодар</w:t>
      </w:r>
      <w:r w:rsidR="008B60FE">
        <w:rPr>
          <w:rFonts w:ascii="Times New Roman" w:hAnsi="Times New Roman" w:cs="Times New Roman"/>
          <w:sz w:val="28"/>
          <w:szCs w:val="28"/>
        </w:rPr>
        <w:t>ственных писем, удостоверений, сертификатов за период 2016 – 2017 г</w:t>
      </w:r>
      <w:r w:rsidR="005A233F">
        <w:rPr>
          <w:rFonts w:ascii="Times New Roman" w:hAnsi="Times New Roman" w:cs="Times New Roman"/>
          <w:sz w:val="28"/>
          <w:szCs w:val="28"/>
        </w:rPr>
        <w:t>г.</w:t>
      </w:r>
      <w:r w:rsidR="00520845">
        <w:rPr>
          <w:rFonts w:ascii="Times New Roman" w:hAnsi="Times New Roman" w:cs="Times New Roman"/>
          <w:sz w:val="28"/>
          <w:szCs w:val="28"/>
        </w:rPr>
        <w:t xml:space="preserve"> в следующих областях:</w:t>
      </w:r>
    </w:p>
    <w:p w:rsidR="00B01E3A" w:rsidRPr="005A233F" w:rsidRDefault="00B01E3A" w:rsidP="00F76F86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3F">
        <w:rPr>
          <w:rFonts w:ascii="Times New Roman" w:hAnsi="Times New Roman" w:cs="Times New Roman"/>
          <w:i/>
          <w:sz w:val="28"/>
          <w:szCs w:val="28"/>
        </w:rPr>
        <w:t xml:space="preserve">В учебной и научной деятельности: 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предметных олимпиадах;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конференциях (всех уровнях).</w:t>
      </w:r>
    </w:p>
    <w:p w:rsidR="00B01E3A" w:rsidRPr="005A233F" w:rsidRDefault="00B01E3A" w:rsidP="00F76F86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3F">
        <w:rPr>
          <w:rFonts w:ascii="Times New Roman" w:hAnsi="Times New Roman" w:cs="Times New Roman"/>
          <w:i/>
          <w:sz w:val="28"/>
          <w:szCs w:val="28"/>
        </w:rPr>
        <w:t>В общественной деятельности: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общес</w:t>
      </w:r>
      <w:r w:rsidR="005A233F">
        <w:rPr>
          <w:rFonts w:ascii="Times New Roman" w:hAnsi="Times New Roman" w:cs="Times New Roman"/>
          <w:sz w:val="28"/>
          <w:szCs w:val="28"/>
        </w:rPr>
        <w:t>твенных и молодежных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статуса;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социально – значимых проектов с указанием статуса;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конкурсах </w:t>
      </w:r>
      <w:r w:rsidR="003C016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="003C01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руково</w:t>
      </w:r>
      <w:r w:rsidR="00A21776">
        <w:rPr>
          <w:rFonts w:ascii="Times New Roman" w:hAnsi="Times New Roman" w:cs="Times New Roman"/>
          <w:sz w:val="28"/>
          <w:szCs w:val="28"/>
        </w:rPr>
        <w:t>дителей детских и молодежных объ</w:t>
      </w:r>
      <w:r>
        <w:rPr>
          <w:rFonts w:ascii="Times New Roman" w:hAnsi="Times New Roman" w:cs="Times New Roman"/>
          <w:sz w:val="28"/>
          <w:szCs w:val="28"/>
        </w:rPr>
        <w:t>единений (</w:t>
      </w:r>
      <w:r w:rsidR="003C0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уровн</w:t>
      </w:r>
      <w:r w:rsidR="00A2177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0167">
        <w:rPr>
          <w:rFonts w:ascii="Times New Roman" w:hAnsi="Times New Roman" w:cs="Times New Roman"/>
          <w:sz w:val="28"/>
          <w:szCs w:val="28"/>
        </w:rPr>
        <w:t>.</w:t>
      </w:r>
    </w:p>
    <w:p w:rsidR="00B01E3A" w:rsidRPr="005A233F" w:rsidRDefault="00B01E3A" w:rsidP="00F76F86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3F">
        <w:rPr>
          <w:rFonts w:ascii="Times New Roman" w:hAnsi="Times New Roman" w:cs="Times New Roman"/>
          <w:i/>
          <w:sz w:val="28"/>
          <w:szCs w:val="28"/>
        </w:rPr>
        <w:t xml:space="preserve">В творческой деятельности: 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творческих студиях, коллективах с указанием статуса (участника, руководителя);</w:t>
      </w:r>
    </w:p>
    <w:p w:rsidR="00B01E3A" w:rsidRDefault="00B01E3A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конкурсах, фестивалях, смотрах (всех уровней).</w:t>
      </w:r>
    </w:p>
    <w:p w:rsidR="00021BD6" w:rsidRDefault="00021BD6" w:rsidP="00F76F8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B60FE" w:rsidRDefault="00B01E3A" w:rsidP="007D24C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Полный пакет документо</w:t>
      </w:r>
      <w:r w:rsidR="00021BD6">
        <w:rPr>
          <w:rFonts w:ascii="Times New Roman" w:hAnsi="Times New Roman" w:cs="Times New Roman"/>
          <w:sz w:val="28"/>
          <w:szCs w:val="28"/>
        </w:rPr>
        <w:t>в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многоп</w:t>
      </w:r>
      <w:r w:rsidR="00021BD6">
        <w:rPr>
          <w:rFonts w:ascii="Times New Roman" w:hAnsi="Times New Roman" w:cs="Times New Roman"/>
          <w:sz w:val="28"/>
          <w:szCs w:val="28"/>
        </w:rPr>
        <w:t>рофильный клуб «Ретро»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BD6" w:rsidRPr="00021BD6">
        <w:rPr>
          <w:rFonts w:ascii="Times New Roman" w:hAnsi="Times New Roman" w:cs="Times New Roman"/>
          <w:b/>
          <w:sz w:val="28"/>
          <w:szCs w:val="28"/>
        </w:rPr>
        <w:t>срок до</w:t>
      </w:r>
      <w:r w:rsidR="00021BD6">
        <w:rPr>
          <w:rFonts w:ascii="Times New Roman" w:hAnsi="Times New Roman" w:cs="Times New Roman"/>
          <w:sz w:val="28"/>
          <w:szCs w:val="28"/>
        </w:rPr>
        <w:t xml:space="preserve"> </w:t>
      </w:r>
      <w:r w:rsidR="00021BD6" w:rsidRPr="00B41913">
        <w:rPr>
          <w:rFonts w:ascii="Times New Roman" w:hAnsi="Times New Roman" w:cs="Times New Roman"/>
          <w:b/>
          <w:sz w:val="28"/>
          <w:szCs w:val="28"/>
        </w:rPr>
        <w:t>1</w:t>
      </w:r>
      <w:r w:rsidR="00021BD6">
        <w:rPr>
          <w:rFonts w:ascii="Times New Roman" w:hAnsi="Times New Roman" w:cs="Times New Roman"/>
          <w:b/>
          <w:sz w:val="28"/>
          <w:szCs w:val="28"/>
        </w:rPr>
        <w:t>7</w:t>
      </w:r>
      <w:r w:rsidR="00021BD6" w:rsidRPr="00B41913">
        <w:rPr>
          <w:rFonts w:ascii="Times New Roman" w:hAnsi="Times New Roman" w:cs="Times New Roman"/>
          <w:b/>
          <w:sz w:val="28"/>
          <w:szCs w:val="28"/>
        </w:rPr>
        <w:t xml:space="preserve"> апреля 2017 года</w:t>
      </w:r>
      <w:r w:rsidRPr="00B4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021BD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ЛГ МАУ «Фортуна» - Абрамова Светлана Сергеевна</w:t>
      </w:r>
      <w:r w:rsidR="00021BD6">
        <w:rPr>
          <w:rFonts w:ascii="Times New Roman" w:hAnsi="Times New Roman" w:cs="Times New Roman"/>
          <w:sz w:val="28"/>
          <w:szCs w:val="28"/>
        </w:rPr>
        <w:t>, т: 2-00-24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1BD6">
        <w:rPr>
          <w:rFonts w:ascii="Times New Roman" w:hAnsi="Times New Roman" w:cs="Times New Roman"/>
          <w:sz w:val="28"/>
          <w:szCs w:val="28"/>
        </w:rPr>
        <w:t>.</w:t>
      </w:r>
    </w:p>
    <w:p w:rsidR="00021BD6" w:rsidRPr="007D24C0" w:rsidRDefault="00021BD6" w:rsidP="007D24C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03D0" w:rsidRDefault="00B41913" w:rsidP="007D24C0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021BD6" w:rsidRDefault="00021BD6" w:rsidP="0002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913" w:rsidRDefault="00B41913" w:rsidP="007D24C0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семинар для участников Конкурса </w:t>
      </w:r>
      <w:r w:rsidR="00E67E8F">
        <w:rPr>
          <w:rFonts w:ascii="Times New Roman" w:hAnsi="Times New Roman" w:cs="Times New Roman"/>
          <w:sz w:val="28"/>
          <w:szCs w:val="28"/>
        </w:rPr>
        <w:t xml:space="preserve">и их руководителей проводится </w:t>
      </w:r>
      <w:r w:rsidR="00021BD6">
        <w:rPr>
          <w:rFonts w:ascii="Times New Roman" w:hAnsi="Times New Roman" w:cs="Times New Roman"/>
          <w:b/>
          <w:sz w:val="28"/>
          <w:szCs w:val="28"/>
        </w:rPr>
        <w:t>2</w:t>
      </w:r>
      <w:r w:rsidR="00533176">
        <w:rPr>
          <w:rFonts w:ascii="Times New Roman" w:hAnsi="Times New Roman" w:cs="Times New Roman"/>
          <w:b/>
          <w:sz w:val="28"/>
          <w:szCs w:val="28"/>
        </w:rPr>
        <w:t>4</w:t>
      </w:r>
      <w:r w:rsidR="00021BD6">
        <w:rPr>
          <w:rFonts w:ascii="Times New Roman" w:hAnsi="Times New Roman" w:cs="Times New Roman"/>
          <w:b/>
          <w:sz w:val="28"/>
          <w:szCs w:val="28"/>
        </w:rPr>
        <w:t>.04.</w:t>
      </w:r>
      <w:r w:rsidRPr="00B41913">
        <w:rPr>
          <w:rFonts w:ascii="Times New Roman" w:hAnsi="Times New Roman" w:cs="Times New Roman"/>
          <w:b/>
          <w:sz w:val="28"/>
          <w:szCs w:val="28"/>
        </w:rPr>
        <w:t>2017г. в 15.00</w:t>
      </w:r>
      <w:r w:rsidR="00021BD6">
        <w:rPr>
          <w:rFonts w:ascii="Times New Roman" w:hAnsi="Times New Roman" w:cs="Times New Roman"/>
          <w:b/>
          <w:sz w:val="28"/>
          <w:szCs w:val="28"/>
        </w:rPr>
        <w:t>ч</w:t>
      </w:r>
      <w:r w:rsidRPr="00B419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многопрофильном клубе «Ретро».</w:t>
      </w:r>
    </w:p>
    <w:p w:rsidR="00B41913" w:rsidRDefault="00B41913" w:rsidP="007D24C0">
      <w:pPr>
        <w:pStyle w:val="a3"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 качестве зрителей и группы поддержки приглашается делегация общественного объединения, которое представляет конкурсант</w:t>
      </w:r>
      <w:r w:rsidR="00021BD6">
        <w:rPr>
          <w:rFonts w:ascii="Times New Roman" w:hAnsi="Times New Roman" w:cs="Times New Roman"/>
          <w:sz w:val="28"/>
          <w:szCs w:val="28"/>
        </w:rPr>
        <w:t>, в состав от 3 до 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41913" w:rsidRDefault="00B41913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41913" w:rsidRDefault="005776B5" w:rsidP="007D24C0">
      <w:pPr>
        <w:pStyle w:val="a3"/>
        <w:numPr>
          <w:ilvl w:val="0"/>
          <w:numId w:val="2"/>
        </w:num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5776B5" w:rsidRDefault="005776B5" w:rsidP="005776B5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41913" w:rsidRDefault="00B41913" w:rsidP="009F1E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1913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прохождение участниками конкурсных этапов: </w:t>
      </w:r>
    </w:p>
    <w:p w:rsidR="008531AA" w:rsidRDefault="008531AA" w:rsidP="009F1E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1913" w:rsidRDefault="009F1EBD" w:rsidP="009F1EB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41913" w:rsidRPr="004E12B2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F1EBD">
        <w:rPr>
          <w:rFonts w:ascii="Times New Roman" w:hAnsi="Times New Roman" w:cs="Times New Roman"/>
          <w:sz w:val="28"/>
          <w:szCs w:val="28"/>
        </w:rPr>
        <w:t>по теме</w:t>
      </w:r>
      <w:r w:rsidR="00B41913">
        <w:rPr>
          <w:rFonts w:ascii="Times New Roman" w:hAnsi="Times New Roman" w:cs="Times New Roman"/>
          <w:sz w:val="28"/>
          <w:szCs w:val="28"/>
        </w:rPr>
        <w:t xml:space="preserve"> «Я </w:t>
      </w:r>
      <w:r w:rsidR="00520845">
        <w:rPr>
          <w:rFonts w:ascii="Times New Roman" w:hAnsi="Times New Roman" w:cs="Times New Roman"/>
          <w:sz w:val="28"/>
          <w:szCs w:val="28"/>
        </w:rPr>
        <w:t xml:space="preserve">- </w:t>
      </w:r>
      <w:r w:rsidR="004E12B2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B41913">
        <w:rPr>
          <w:rFonts w:ascii="Times New Roman" w:hAnsi="Times New Roman" w:cs="Times New Roman"/>
          <w:sz w:val="28"/>
          <w:szCs w:val="28"/>
        </w:rPr>
        <w:t>Югры</w:t>
      </w:r>
      <w:r w:rsidR="00520845">
        <w:rPr>
          <w:rFonts w:ascii="Times New Roman" w:hAnsi="Times New Roman" w:cs="Times New Roman"/>
          <w:sz w:val="28"/>
          <w:szCs w:val="28"/>
        </w:rPr>
        <w:t>!</w:t>
      </w:r>
      <w:r w:rsidR="00381C58">
        <w:rPr>
          <w:rFonts w:ascii="Times New Roman" w:hAnsi="Times New Roman" w:cs="Times New Roman"/>
          <w:sz w:val="28"/>
          <w:szCs w:val="28"/>
        </w:rPr>
        <w:t>» (домашнее задание</w:t>
      </w:r>
      <w:r w:rsidR="00B41913">
        <w:rPr>
          <w:rFonts w:ascii="Times New Roman" w:hAnsi="Times New Roman" w:cs="Times New Roman"/>
          <w:sz w:val="28"/>
          <w:szCs w:val="28"/>
        </w:rPr>
        <w:t>).</w:t>
      </w:r>
    </w:p>
    <w:p w:rsidR="00B41913" w:rsidRPr="004E12B2" w:rsidRDefault="005776B5" w:rsidP="007D24C0">
      <w:pPr>
        <w:pStyle w:val="a3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41913" w:rsidRPr="004E12B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B41913" w:rsidRPr="004E12B2" w:rsidRDefault="00B41913" w:rsidP="007D24C0">
      <w:pPr>
        <w:pStyle w:val="a3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B2">
        <w:rPr>
          <w:rFonts w:ascii="Times New Roman" w:hAnsi="Times New Roman" w:cs="Times New Roman"/>
          <w:i/>
          <w:sz w:val="28"/>
          <w:szCs w:val="28"/>
        </w:rPr>
        <w:t>Креативность</w:t>
      </w:r>
    </w:p>
    <w:p w:rsidR="00B41913" w:rsidRPr="004E12B2" w:rsidRDefault="00B41913" w:rsidP="007D24C0">
      <w:pPr>
        <w:pStyle w:val="a3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B2">
        <w:rPr>
          <w:rFonts w:ascii="Times New Roman" w:hAnsi="Times New Roman" w:cs="Times New Roman"/>
          <w:i/>
          <w:sz w:val="28"/>
          <w:szCs w:val="28"/>
        </w:rPr>
        <w:t>Мобильность</w:t>
      </w:r>
    </w:p>
    <w:p w:rsidR="00B41913" w:rsidRPr="004E12B2" w:rsidRDefault="00B41913" w:rsidP="007D24C0">
      <w:pPr>
        <w:pStyle w:val="a3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B2">
        <w:rPr>
          <w:rFonts w:ascii="Times New Roman" w:hAnsi="Times New Roman" w:cs="Times New Roman"/>
          <w:i/>
          <w:sz w:val="28"/>
          <w:szCs w:val="28"/>
        </w:rPr>
        <w:t>Ораторское мастерство</w:t>
      </w:r>
    </w:p>
    <w:p w:rsidR="00B41913" w:rsidRDefault="004E12B2" w:rsidP="007D24C0">
      <w:pPr>
        <w:pStyle w:val="a3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2B2">
        <w:rPr>
          <w:rFonts w:ascii="Times New Roman" w:hAnsi="Times New Roman" w:cs="Times New Roman"/>
          <w:i/>
          <w:sz w:val="28"/>
          <w:szCs w:val="28"/>
        </w:rPr>
        <w:t>Организаторские способности</w:t>
      </w:r>
    </w:p>
    <w:p w:rsidR="009F1EBD" w:rsidRDefault="009F1EBD" w:rsidP="009F1EB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2B2" w:rsidRDefault="004E12B2" w:rsidP="009F1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B2">
        <w:rPr>
          <w:rFonts w:ascii="Times New Roman" w:hAnsi="Times New Roman" w:cs="Times New Roman"/>
          <w:b/>
          <w:sz w:val="28"/>
          <w:szCs w:val="28"/>
        </w:rPr>
        <w:t>«Социальная практика</w:t>
      </w:r>
      <w:r w:rsidR="008531A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81C5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531AA">
        <w:rPr>
          <w:rFonts w:ascii="Times New Roman" w:hAnsi="Times New Roman" w:cs="Times New Roman"/>
          <w:b/>
          <w:sz w:val="28"/>
          <w:szCs w:val="28"/>
        </w:rPr>
        <w:t>онвейер проектов</w:t>
      </w:r>
      <w:r w:rsidRPr="004E12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12B2">
        <w:rPr>
          <w:rFonts w:ascii="Times New Roman" w:hAnsi="Times New Roman" w:cs="Times New Roman"/>
          <w:sz w:val="28"/>
          <w:szCs w:val="28"/>
        </w:rPr>
        <w:t>защита социального проекта – домашнее задание).</w:t>
      </w:r>
    </w:p>
    <w:p w:rsidR="004E12B2" w:rsidRPr="0069419E" w:rsidRDefault="004E12B2" w:rsidP="007D24C0">
      <w:pPr>
        <w:pStyle w:val="a3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 xml:space="preserve">       Критерии оценки:</w:t>
      </w:r>
    </w:p>
    <w:p w:rsidR="004E12B2" w:rsidRPr="0069419E" w:rsidRDefault="004E12B2" w:rsidP="007D24C0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>Актуальность избранной темы и ее социальная значимость;</w:t>
      </w:r>
    </w:p>
    <w:p w:rsidR="004E12B2" w:rsidRPr="0069419E" w:rsidRDefault="004E12B2" w:rsidP="007D24C0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>Определение целей и задача проекта;</w:t>
      </w:r>
    </w:p>
    <w:p w:rsidR="004E12B2" w:rsidRPr="0069419E" w:rsidRDefault="004E12B2" w:rsidP="007D24C0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>Экономическое обоснование;</w:t>
      </w:r>
    </w:p>
    <w:p w:rsidR="004E12B2" w:rsidRPr="0069419E" w:rsidRDefault="004E12B2" w:rsidP="007D24C0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>Реалистичность проекта, учет рисов;</w:t>
      </w:r>
    </w:p>
    <w:p w:rsidR="004E12B2" w:rsidRPr="0069419E" w:rsidRDefault="004E12B2" w:rsidP="007D24C0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>Оригинальность идей и содержания;</w:t>
      </w:r>
    </w:p>
    <w:p w:rsidR="009F1EBD" w:rsidRDefault="004E12B2" w:rsidP="009F1EBD">
      <w:pPr>
        <w:pStyle w:val="a3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19E">
        <w:rPr>
          <w:rFonts w:ascii="Times New Roman" w:hAnsi="Times New Roman" w:cs="Times New Roman"/>
          <w:i/>
          <w:sz w:val="28"/>
          <w:szCs w:val="28"/>
        </w:rPr>
        <w:t xml:space="preserve">Возможность распространения (тиражируемость проекта). </w:t>
      </w:r>
    </w:p>
    <w:p w:rsidR="009F1EBD" w:rsidRDefault="009F1EBD" w:rsidP="009F1EBD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2B2" w:rsidRPr="009F1EBD" w:rsidRDefault="009F1EBD" w:rsidP="009F1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EBD">
        <w:rPr>
          <w:rFonts w:ascii="Times New Roman" w:hAnsi="Times New Roman" w:cs="Times New Roman"/>
          <w:sz w:val="28"/>
          <w:szCs w:val="28"/>
        </w:rPr>
        <w:t>«</w:t>
      </w:r>
      <w:r w:rsidR="00381C58">
        <w:rPr>
          <w:rFonts w:ascii="Times New Roman" w:hAnsi="Times New Roman" w:cs="Times New Roman"/>
          <w:b/>
          <w:sz w:val="28"/>
          <w:szCs w:val="28"/>
        </w:rPr>
        <w:t>Стратегическая игра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2B2" w:rsidRDefault="005776B5" w:rsidP="007D24C0">
      <w:pPr>
        <w:pStyle w:val="a3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9419E" w:rsidRPr="0069419E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69419E" w:rsidRDefault="0069419E" w:rsidP="007D24C0">
      <w:pPr>
        <w:pStyle w:val="a3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Информативность;</w:t>
      </w:r>
    </w:p>
    <w:p w:rsidR="0069419E" w:rsidRDefault="0069419E" w:rsidP="007D24C0">
      <w:pPr>
        <w:pStyle w:val="a3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Креативный подход и оригинальность;</w:t>
      </w:r>
    </w:p>
    <w:p w:rsidR="0069419E" w:rsidRDefault="0069419E" w:rsidP="007D24C0">
      <w:pPr>
        <w:pStyle w:val="a3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Ораторское искусство;</w:t>
      </w:r>
    </w:p>
    <w:p w:rsidR="0069419E" w:rsidRDefault="0069419E" w:rsidP="007D24C0">
      <w:pPr>
        <w:pStyle w:val="a3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Аргументированность;</w:t>
      </w:r>
    </w:p>
    <w:p w:rsidR="0069419E" w:rsidRDefault="0069419E" w:rsidP="007D24C0">
      <w:pPr>
        <w:pStyle w:val="a3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Инициативность.</w:t>
      </w:r>
    </w:p>
    <w:p w:rsidR="0069419E" w:rsidRDefault="0069419E" w:rsidP="007D24C0">
      <w:pPr>
        <w:pStyle w:val="a3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19E" w:rsidRDefault="0069419E" w:rsidP="007D24C0">
      <w:pPr>
        <w:pStyle w:val="a3"/>
        <w:numPr>
          <w:ilvl w:val="1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419E">
        <w:rPr>
          <w:rFonts w:ascii="Times New Roman" w:hAnsi="Times New Roman" w:cs="Times New Roman"/>
          <w:sz w:val="28"/>
          <w:szCs w:val="28"/>
        </w:rPr>
        <w:t>Проведен</w:t>
      </w:r>
      <w:r w:rsidR="003C0167">
        <w:rPr>
          <w:rFonts w:ascii="Times New Roman" w:hAnsi="Times New Roman" w:cs="Times New Roman"/>
          <w:sz w:val="28"/>
          <w:szCs w:val="28"/>
        </w:rPr>
        <w:t>ие конкурса предполагает оценку:</w:t>
      </w:r>
    </w:p>
    <w:p w:rsidR="0069419E" w:rsidRDefault="0069419E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</w:t>
      </w:r>
      <w:r w:rsidR="003C0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объема предоставленных материалов;</w:t>
      </w:r>
    </w:p>
    <w:p w:rsidR="0069419E" w:rsidRDefault="0069419E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</w:t>
      </w:r>
      <w:r w:rsidR="003C0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лидера в деятельности общественного объединения;</w:t>
      </w:r>
    </w:p>
    <w:p w:rsidR="0069419E" w:rsidRDefault="0069419E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разнообразия форм деятельности общественного объединения;</w:t>
      </w:r>
    </w:p>
    <w:p w:rsidR="0069419E" w:rsidRDefault="00BC1005" w:rsidP="003C01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BC1005" w:rsidRDefault="00BC1005" w:rsidP="003C01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организаторских, креативных и коммуникативных способностей конкурсанта;</w:t>
      </w:r>
    </w:p>
    <w:p w:rsidR="00BC1005" w:rsidRDefault="00BC1005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уровня интеллектуального развития конкурсанта; </w:t>
      </w:r>
    </w:p>
    <w:p w:rsidR="00BC1005" w:rsidRDefault="00BC1005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полно, логично и обоснованно выражать свою точку зрения;</w:t>
      </w:r>
    </w:p>
    <w:p w:rsidR="00BC1005" w:rsidRDefault="00BC1005" w:rsidP="003C01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уровня информированности конкурсанта о проблемах и перспективах развития общественных объединений. </w:t>
      </w:r>
    </w:p>
    <w:p w:rsidR="00BC1005" w:rsidRDefault="00BC1005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C0167" w:rsidRDefault="003C0167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01EF0" w:rsidRPr="00001EF0" w:rsidRDefault="00001EF0" w:rsidP="007D24C0">
      <w:pPr>
        <w:pStyle w:val="a3"/>
        <w:numPr>
          <w:ilvl w:val="0"/>
          <w:numId w:val="5"/>
        </w:num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F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E12B2" w:rsidRDefault="004E12B2" w:rsidP="007D24C0">
      <w:pPr>
        <w:pStyle w:val="a3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2B2" w:rsidRDefault="00001EF0" w:rsidP="007D24C0">
      <w:pPr>
        <w:pStyle w:val="a3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организационным комитетом Конкурса. В состав жюри входят специалисты </w:t>
      </w:r>
      <w:r w:rsidR="00ED6DC6">
        <w:rPr>
          <w:rFonts w:ascii="Times New Roman" w:hAnsi="Times New Roman" w:cs="Times New Roman"/>
          <w:sz w:val="28"/>
          <w:szCs w:val="28"/>
        </w:rPr>
        <w:t>департамента образования и молодежной  политики администрации города Лангепаса, Центр</w:t>
      </w:r>
      <w:r w:rsidR="003C0167">
        <w:rPr>
          <w:rFonts w:ascii="Times New Roman" w:hAnsi="Times New Roman" w:cs="Times New Roman"/>
          <w:sz w:val="28"/>
          <w:szCs w:val="28"/>
        </w:rPr>
        <w:t>а</w:t>
      </w:r>
      <w:r w:rsidR="00ED6DC6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«Фортуна», Общественной молодежной палаты при Думе города Лангепаса, депутаты Думы города Лангепаса</w:t>
      </w:r>
      <w:r w:rsidR="003C0167">
        <w:rPr>
          <w:rFonts w:ascii="Times New Roman" w:hAnsi="Times New Roman" w:cs="Times New Roman"/>
          <w:sz w:val="28"/>
          <w:szCs w:val="28"/>
        </w:rPr>
        <w:t>, психологи</w:t>
      </w:r>
      <w:r w:rsidR="00ED6DC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D6DC6" w:rsidRDefault="00ED6DC6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6DC6" w:rsidRDefault="003C0167" w:rsidP="007D24C0">
      <w:pPr>
        <w:pStyle w:val="a3"/>
        <w:numPr>
          <w:ilvl w:val="0"/>
          <w:numId w:val="4"/>
        </w:num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C0167" w:rsidRDefault="003C0167" w:rsidP="003C016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D6DC6" w:rsidRDefault="00ED6DC6" w:rsidP="007D24C0">
      <w:pPr>
        <w:pStyle w:val="a3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BF1">
        <w:rPr>
          <w:rFonts w:ascii="Times New Roman" w:hAnsi="Times New Roman" w:cs="Times New Roman"/>
          <w:sz w:val="28"/>
          <w:szCs w:val="28"/>
        </w:rPr>
        <w:t>По итогам</w:t>
      </w:r>
      <w:r w:rsidR="008E2BF1" w:rsidRPr="008E2BF1">
        <w:rPr>
          <w:rFonts w:ascii="Times New Roman" w:hAnsi="Times New Roman" w:cs="Times New Roman"/>
          <w:sz w:val="28"/>
          <w:szCs w:val="28"/>
        </w:rPr>
        <w:t xml:space="preserve"> Конкурса все участники награждаются грамотами и поощрительными призами, победителю вручается памятный подарок и диплом.</w:t>
      </w:r>
    </w:p>
    <w:p w:rsidR="00532E92" w:rsidRDefault="00532E92" w:rsidP="00532E9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2BF1" w:rsidRDefault="008E2BF1" w:rsidP="007D24C0">
      <w:pPr>
        <w:pStyle w:val="a3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направляется для участия в окружном конкурсе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2BF1" w:rsidRDefault="008E2BF1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2BF1" w:rsidRDefault="008E2BF1" w:rsidP="007D24C0">
      <w:pPr>
        <w:pStyle w:val="a3"/>
        <w:numPr>
          <w:ilvl w:val="0"/>
          <w:numId w:val="4"/>
        </w:num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1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3C0167" w:rsidRPr="008E2BF1" w:rsidRDefault="003C0167" w:rsidP="003C016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E2BF1" w:rsidRDefault="008E2BF1" w:rsidP="007D24C0">
      <w:pPr>
        <w:pStyle w:val="a3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проведению городского Конкурса и направлению победителя на окружной этап Конкурса осуществляются за счет средств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«Молодежью города Лангепаса» муниципальной программы «Развитие образования в муниципальном образовании городского о</w:t>
      </w:r>
      <w:r w:rsidR="003C0167">
        <w:rPr>
          <w:rFonts w:ascii="Times New Roman" w:hAnsi="Times New Roman" w:cs="Times New Roman"/>
          <w:sz w:val="28"/>
          <w:szCs w:val="28"/>
        </w:rPr>
        <w:t>круг город Лангепас</w:t>
      </w:r>
      <w:r w:rsidR="00E67E8F">
        <w:rPr>
          <w:rFonts w:ascii="Times New Roman" w:hAnsi="Times New Roman" w:cs="Times New Roman"/>
          <w:sz w:val="28"/>
          <w:szCs w:val="28"/>
        </w:rPr>
        <w:t>»</w:t>
      </w:r>
      <w:r w:rsidR="003C0167">
        <w:rPr>
          <w:rFonts w:ascii="Times New Roman" w:hAnsi="Times New Roman" w:cs="Times New Roman"/>
          <w:sz w:val="28"/>
          <w:szCs w:val="28"/>
        </w:rPr>
        <w:t xml:space="preserve"> на 2014–</w:t>
      </w:r>
      <w:r>
        <w:rPr>
          <w:rFonts w:ascii="Times New Roman" w:hAnsi="Times New Roman" w:cs="Times New Roman"/>
          <w:sz w:val="28"/>
          <w:szCs w:val="28"/>
        </w:rPr>
        <w:t>2020 годы», утвержденной постановлением админи</w:t>
      </w:r>
      <w:r w:rsidR="009F1EBD">
        <w:rPr>
          <w:rFonts w:ascii="Times New Roman" w:hAnsi="Times New Roman" w:cs="Times New Roman"/>
          <w:sz w:val="28"/>
          <w:szCs w:val="28"/>
        </w:rPr>
        <w:t>страции города Лангепаса от 11.</w:t>
      </w:r>
      <w:r>
        <w:rPr>
          <w:rFonts w:ascii="Times New Roman" w:hAnsi="Times New Roman" w:cs="Times New Roman"/>
          <w:sz w:val="28"/>
          <w:szCs w:val="28"/>
        </w:rPr>
        <w:t>10.2013г. №1496</w:t>
      </w:r>
      <w:r w:rsidR="009F1EBD">
        <w:rPr>
          <w:rFonts w:ascii="Times New Roman" w:hAnsi="Times New Roman" w:cs="Times New Roman"/>
          <w:sz w:val="28"/>
          <w:szCs w:val="28"/>
        </w:rPr>
        <w:t xml:space="preserve"> (ред. от 16.02.2017)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BF1" w:rsidRDefault="008E2BF1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2BF1" w:rsidRDefault="008E2BF1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2BF1" w:rsidRDefault="008E2BF1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12B2" w:rsidRPr="00B41913" w:rsidRDefault="004E12B2" w:rsidP="007D24C0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703D0" w:rsidRPr="006703D0" w:rsidRDefault="006703D0" w:rsidP="007D24C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03" w:rsidRDefault="00CF1803" w:rsidP="007D24C0">
      <w:pPr>
        <w:tabs>
          <w:tab w:val="left" w:pos="2211"/>
        </w:tabs>
        <w:jc w:val="both"/>
        <w:rPr>
          <w:rFonts w:ascii="Times New Roman" w:hAnsi="Times New Roman" w:cs="Times New Roman"/>
        </w:rPr>
      </w:pPr>
      <w:r w:rsidRPr="006703D0">
        <w:rPr>
          <w:rFonts w:ascii="Times New Roman" w:hAnsi="Times New Roman" w:cs="Times New Roman"/>
        </w:rPr>
        <w:tab/>
      </w:r>
    </w:p>
    <w:p w:rsidR="00C25345" w:rsidRDefault="00C25345" w:rsidP="007D24C0">
      <w:pPr>
        <w:tabs>
          <w:tab w:val="left" w:pos="2211"/>
        </w:tabs>
        <w:jc w:val="both"/>
        <w:rPr>
          <w:rFonts w:ascii="Times New Roman" w:hAnsi="Times New Roman" w:cs="Times New Roman"/>
        </w:rPr>
      </w:pPr>
    </w:p>
    <w:p w:rsidR="00C25345" w:rsidRDefault="00C25345" w:rsidP="007D24C0">
      <w:pPr>
        <w:tabs>
          <w:tab w:val="left" w:pos="2211"/>
        </w:tabs>
        <w:rPr>
          <w:rFonts w:ascii="Times New Roman" w:hAnsi="Times New Roman" w:cs="Times New Roman"/>
        </w:rPr>
      </w:pPr>
    </w:p>
    <w:p w:rsidR="00C25345" w:rsidRDefault="00C25345" w:rsidP="007D24C0">
      <w:pPr>
        <w:tabs>
          <w:tab w:val="left" w:pos="2211"/>
        </w:tabs>
        <w:jc w:val="both"/>
        <w:rPr>
          <w:rFonts w:ascii="Times New Roman" w:hAnsi="Times New Roman" w:cs="Times New Roman"/>
        </w:rPr>
      </w:pPr>
    </w:p>
    <w:p w:rsidR="00C25345" w:rsidRDefault="00C25345" w:rsidP="007D24C0">
      <w:pPr>
        <w:tabs>
          <w:tab w:val="left" w:pos="2211"/>
        </w:tabs>
        <w:jc w:val="both"/>
        <w:rPr>
          <w:rFonts w:ascii="Times New Roman" w:hAnsi="Times New Roman" w:cs="Times New Roman"/>
        </w:rPr>
      </w:pPr>
    </w:p>
    <w:p w:rsidR="00C25345" w:rsidRDefault="00C25345" w:rsidP="007D24C0">
      <w:pPr>
        <w:tabs>
          <w:tab w:val="left" w:pos="2211"/>
        </w:tabs>
        <w:jc w:val="both"/>
        <w:rPr>
          <w:rFonts w:ascii="Times New Roman" w:hAnsi="Times New Roman" w:cs="Times New Roman"/>
        </w:rPr>
      </w:pPr>
    </w:p>
    <w:p w:rsidR="00C25345" w:rsidRDefault="00C25345" w:rsidP="00CF1803">
      <w:pPr>
        <w:tabs>
          <w:tab w:val="left" w:pos="2211"/>
        </w:tabs>
        <w:rPr>
          <w:rFonts w:ascii="Times New Roman" w:hAnsi="Times New Roman" w:cs="Times New Roman"/>
        </w:rPr>
      </w:pPr>
    </w:p>
    <w:p w:rsidR="007D24C0" w:rsidRDefault="007D24C0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0167" w:rsidRDefault="003C0167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0167" w:rsidRDefault="003C0167" w:rsidP="003C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167" w:rsidRDefault="003C0167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0167" w:rsidRDefault="003C0167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DA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167" w:rsidRDefault="003C0167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4611" w:rsidRDefault="00CD4611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345" w:rsidRDefault="00C25345" w:rsidP="00C253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345" w:rsidRPr="00C25345" w:rsidRDefault="00C25345" w:rsidP="00C25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5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C25345" w:rsidRDefault="003C0167" w:rsidP="00C25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5345" w:rsidRPr="00C25345">
        <w:rPr>
          <w:rFonts w:ascii="Times New Roman" w:hAnsi="Times New Roman" w:cs="Times New Roman"/>
          <w:b/>
          <w:sz w:val="28"/>
          <w:szCs w:val="28"/>
        </w:rPr>
        <w:t>о проведению городского конкурса «Лидер XXI века»</w:t>
      </w:r>
    </w:p>
    <w:p w:rsidR="003C0167" w:rsidRPr="003C0167" w:rsidRDefault="003C0167" w:rsidP="00C2534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229"/>
        <w:gridCol w:w="4694"/>
      </w:tblGrid>
      <w:tr w:rsidR="00C25345" w:rsidTr="00520845">
        <w:tc>
          <w:tcPr>
            <w:tcW w:w="675" w:type="dxa"/>
          </w:tcPr>
          <w:p w:rsidR="00C25345" w:rsidRPr="00C25345" w:rsidRDefault="00C25345" w:rsidP="003C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9" w:type="dxa"/>
          </w:tcPr>
          <w:p w:rsidR="00C25345" w:rsidRPr="00C25345" w:rsidRDefault="00C25345" w:rsidP="003C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4694" w:type="dxa"/>
          </w:tcPr>
          <w:p w:rsidR="00C25345" w:rsidRDefault="00C25345" w:rsidP="003C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>Возложенные функции</w:t>
            </w:r>
          </w:p>
          <w:p w:rsidR="00B24810" w:rsidRPr="00C25345" w:rsidRDefault="00B24810" w:rsidP="003C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45" w:rsidTr="00520845">
        <w:tc>
          <w:tcPr>
            <w:tcW w:w="675" w:type="dxa"/>
          </w:tcPr>
          <w:p w:rsidR="00C25345" w:rsidRPr="00C25345" w:rsidRDefault="00C25345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9" w:type="dxa"/>
          </w:tcPr>
          <w:p w:rsidR="00C25345" w:rsidRPr="00C25345" w:rsidRDefault="003C0167" w:rsidP="003C0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Мосенкова Ю.Н. – начальник управления</w:t>
            </w:r>
            <w:r w:rsidR="00C25345" w:rsidRPr="00C253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</w:t>
            </w:r>
            <w:r w:rsidR="00C25345">
              <w:rPr>
                <w:rFonts w:ascii="Times New Roman" w:hAnsi="Times New Roman" w:cs="Times New Roman"/>
                <w:sz w:val="28"/>
                <w:szCs w:val="28"/>
              </w:rPr>
              <w:t xml:space="preserve">итики 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25345" w:rsidRPr="00C2534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и молодежной политики администрации города Лангепаса</w:t>
            </w:r>
          </w:p>
        </w:tc>
        <w:tc>
          <w:tcPr>
            <w:tcW w:w="4694" w:type="dxa"/>
          </w:tcPr>
          <w:p w:rsidR="00C25345" w:rsidRPr="00C25345" w:rsidRDefault="00C25345" w:rsidP="00B24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>Общее руководство по организации Конкурса, финансовое обеспечение мероприятия.</w:t>
            </w:r>
          </w:p>
        </w:tc>
      </w:tr>
      <w:tr w:rsidR="00C25345" w:rsidTr="00520845">
        <w:tc>
          <w:tcPr>
            <w:tcW w:w="675" w:type="dxa"/>
          </w:tcPr>
          <w:p w:rsidR="00C25345" w:rsidRPr="00C25345" w:rsidRDefault="009F1EBD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345" w:rsidRPr="00C25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C25345" w:rsidRPr="00C25345" w:rsidRDefault="00C25345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Е.И. – директор ЛГ МАУ «Центра по работе</w:t>
            </w:r>
            <w:r w:rsidR="003C016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молодежью «Фортуна»</w:t>
            </w:r>
          </w:p>
        </w:tc>
        <w:tc>
          <w:tcPr>
            <w:tcW w:w="4694" w:type="dxa"/>
          </w:tcPr>
          <w:p w:rsidR="00C25345" w:rsidRPr="00C25345" w:rsidRDefault="00C25345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>ацией и проведением мероприятия, решение организационных вопросов.</w:t>
            </w:r>
          </w:p>
        </w:tc>
      </w:tr>
      <w:tr w:rsidR="00C25345" w:rsidTr="00520845">
        <w:tc>
          <w:tcPr>
            <w:tcW w:w="675" w:type="dxa"/>
          </w:tcPr>
          <w:p w:rsidR="00C25345" w:rsidRPr="00C25345" w:rsidRDefault="009F1EBD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345" w:rsidRPr="00C25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B24810" w:rsidRDefault="00B24810" w:rsidP="00B24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 Е.П.</w:t>
            </w:r>
            <w:r w:rsidR="00C253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    директора</w:t>
            </w:r>
          </w:p>
          <w:p w:rsidR="00C25345" w:rsidRPr="00C25345" w:rsidRDefault="00C25345" w:rsidP="00B24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ЛГ МАУ </w:t>
            </w:r>
            <w:r w:rsidRPr="00C25345">
              <w:rPr>
                <w:rFonts w:ascii="Times New Roman" w:hAnsi="Times New Roman" w:cs="Times New Roman"/>
                <w:sz w:val="28"/>
                <w:szCs w:val="28"/>
              </w:rPr>
              <w:t xml:space="preserve">«Центра по работе с детьми и молодежью </w:t>
            </w:r>
            <w:r w:rsidR="003C0167"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4694" w:type="dxa"/>
          </w:tcPr>
          <w:p w:rsidR="00C25345" w:rsidRPr="00C25345" w:rsidRDefault="00064C37" w:rsidP="00B24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="003C0167">
              <w:rPr>
                <w:rFonts w:ascii="Times New Roman" w:hAnsi="Times New Roman" w:cs="Times New Roman"/>
                <w:sz w:val="28"/>
                <w:szCs w:val="28"/>
              </w:rPr>
              <w:t>еское обеспечение мероприятия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аудитории, зала, работа звукооператора), работа ведущего,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организационных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призового фонда. </w:t>
            </w:r>
          </w:p>
        </w:tc>
      </w:tr>
      <w:tr w:rsidR="00C25345" w:rsidTr="00520845">
        <w:tc>
          <w:tcPr>
            <w:tcW w:w="675" w:type="dxa"/>
          </w:tcPr>
          <w:p w:rsidR="00C25345" w:rsidRPr="00C25345" w:rsidRDefault="009F1EBD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345" w:rsidRPr="00C25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B24810" w:rsidRDefault="00B24810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С.С.</w:t>
            </w:r>
            <w:r w:rsidR="004D7C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C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C2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детскими и молодежными общественными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D7C2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объединениями </w:t>
            </w:r>
          </w:p>
          <w:p w:rsidR="00C25345" w:rsidRPr="00C25345" w:rsidRDefault="004D7C22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МАУ «Центр по работе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молодежью «Фортуна»</w:t>
            </w:r>
          </w:p>
        </w:tc>
        <w:tc>
          <w:tcPr>
            <w:tcW w:w="4694" w:type="dxa"/>
          </w:tcPr>
          <w:p w:rsidR="00C25345" w:rsidRPr="00C25345" w:rsidRDefault="00B24810" w:rsidP="008E3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сценария, разработка основных этапов мероприятия, оценочных листов, сбор заявок, формирование состава экспертов, проведени</w:t>
            </w:r>
            <w:r w:rsidR="008E35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с</w:t>
            </w:r>
            <w:r w:rsidR="008E3598">
              <w:rPr>
                <w:rFonts w:ascii="Times New Roman" w:hAnsi="Times New Roman" w:cs="Times New Roman"/>
                <w:sz w:val="28"/>
                <w:szCs w:val="28"/>
              </w:rPr>
              <w:t>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24810" w:rsidTr="00520845">
        <w:tc>
          <w:tcPr>
            <w:tcW w:w="675" w:type="dxa"/>
          </w:tcPr>
          <w:p w:rsidR="00B24810" w:rsidRPr="00C25345" w:rsidRDefault="009F1EBD" w:rsidP="004D7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B24810" w:rsidRDefault="009F1EBD" w:rsidP="009F1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 xml:space="preserve">Ф.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ресурсов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10" w:rsidRPr="004D7C22">
              <w:rPr>
                <w:rFonts w:ascii="Times New Roman" w:hAnsi="Times New Roman" w:cs="Times New Roman"/>
                <w:sz w:val="28"/>
                <w:szCs w:val="28"/>
              </w:rPr>
              <w:t>ЛГ МАУ «Центр по работе с детьми и молодежью «Фортуна».</w:t>
            </w:r>
            <w:r w:rsidR="00B2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4" w:type="dxa"/>
          </w:tcPr>
          <w:p w:rsidR="00B24810" w:rsidRDefault="00B24810" w:rsidP="00A16E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Конкурса, подготовка дипломов, грамот, сертификатов. </w:t>
            </w:r>
          </w:p>
        </w:tc>
      </w:tr>
    </w:tbl>
    <w:p w:rsidR="00C25345" w:rsidRDefault="00C25345" w:rsidP="004D7C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0" w:rsidRDefault="007D24C0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845" w:rsidRDefault="00520845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4D7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7D24C0"/>
    <w:p w:rsidR="00CD4611" w:rsidRDefault="00CD4611" w:rsidP="007D24C0"/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C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E3598" w:rsidRDefault="007D24C0" w:rsidP="007D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 </w:t>
      </w:r>
    </w:p>
    <w:p w:rsidR="007D24C0" w:rsidRPr="007D24C0" w:rsidRDefault="007D24C0" w:rsidP="007D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конкурсе «Лидер ХХ</w:t>
      </w:r>
      <w:proofErr w:type="gramStart"/>
      <w:r w:rsidRPr="007D24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7D24C0" w:rsidRPr="007D24C0" w:rsidRDefault="007D24C0" w:rsidP="007D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598" w:rsidRDefault="007D24C0" w:rsidP="007D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7D24C0" w:rsidRPr="008E3598" w:rsidRDefault="007D24C0" w:rsidP="008E3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направляющего объединения)</w:t>
      </w:r>
    </w:p>
    <w:p w:rsidR="007D24C0" w:rsidRPr="007D24C0" w:rsidRDefault="007D24C0" w:rsidP="008E35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направляет для участия </w:t>
      </w:r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городском конкурсе </w:t>
      </w:r>
      <w:r w:rsidRPr="007D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 ХХ</w:t>
      </w:r>
      <w:proofErr w:type="gramStart"/>
      <w:r w:rsidRPr="007D24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7D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 w:rsidRPr="007D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4C0" w:rsidRPr="007D24C0" w:rsidRDefault="007D24C0" w:rsidP="008E35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 w:rsidR="008E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p w:rsidR="007D24C0" w:rsidRPr="008E3598" w:rsidRDefault="008E3598" w:rsidP="008E3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35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(Ф.И.О. конкурсанта)</w:t>
      </w:r>
    </w:p>
    <w:p w:rsidR="008E3598" w:rsidRDefault="008E3598" w:rsidP="008E3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DA4" w:rsidRDefault="004B4DA4" w:rsidP="008E3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DA4" w:rsidRPr="008E3598" w:rsidRDefault="004B4DA4" w:rsidP="008E3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4111"/>
      </w:tblGrid>
      <w:tr w:rsidR="007D24C0" w:rsidRPr="007D24C0" w:rsidTr="007D24C0">
        <w:trPr>
          <w:cantSplit/>
          <w:trHeight w:val="463"/>
        </w:trPr>
        <w:tc>
          <w:tcPr>
            <w:tcW w:w="10679" w:type="dxa"/>
            <w:gridSpan w:val="2"/>
            <w:vAlign w:val="center"/>
          </w:tcPr>
          <w:p w:rsidR="007D24C0" w:rsidRPr="007D24C0" w:rsidRDefault="007D24C0" w:rsidP="007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8E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(личный)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учёбы, работы (должность)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trHeight w:val="479"/>
        </w:trPr>
        <w:tc>
          <w:tcPr>
            <w:tcW w:w="10679" w:type="dxa"/>
            <w:gridSpan w:val="2"/>
            <w:vAlign w:val="center"/>
          </w:tcPr>
          <w:p w:rsidR="007D24C0" w:rsidRPr="007D24C0" w:rsidRDefault="007D24C0" w:rsidP="007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объединении, которое представляет участник</w:t>
            </w:r>
          </w:p>
        </w:tc>
      </w:tr>
      <w:tr w:rsidR="007D24C0" w:rsidRPr="007D24C0" w:rsidTr="007D24C0"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название объединения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 в объединении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c>
          <w:tcPr>
            <w:tcW w:w="6568" w:type="dxa"/>
          </w:tcPr>
          <w:p w:rsidR="007D24C0" w:rsidRPr="007D24C0" w:rsidRDefault="004B4DA4" w:rsidP="004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(с кодом)</w:t>
            </w:r>
            <w:r w:rsidR="008E3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</w:t>
            </w:r>
            <w:r w:rsidR="008E3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c>
          <w:tcPr>
            <w:tcW w:w="6568" w:type="dxa"/>
          </w:tcPr>
          <w:p w:rsidR="007D24C0" w:rsidRPr="008E3598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8E3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сайт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  <w:trHeight w:val="450"/>
        </w:trPr>
        <w:tc>
          <w:tcPr>
            <w:tcW w:w="6568" w:type="dxa"/>
          </w:tcPr>
          <w:p w:rsidR="007D24C0" w:rsidRPr="007D24C0" w:rsidRDefault="007D24C0" w:rsidP="008E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(ФИО)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руководителя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4B4DA4">
        <w:trPr>
          <w:cantSplit/>
          <w:trHeight w:val="379"/>
        </w:trPr>
        <w:tc>
          <w:tcPr>
            <w:tcW w:w="6568" w:type="dxa"/>
          </w:tcPr>
          <w:p w:rsidR="007D24C0" w:rsidRPr="007D24C0" w:rsidRDefault="007D24C0" w:rsidP="004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пребывания участника в объединении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  <w:trHeight w:val="393"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4C0" w:rsidRPr="007D24C0" w:rsidTr="007D24C0">
        <w:trPr>
          <w:cantSplit/>
        </w:trPr>
        <w:tc>
          <w:tcPr>
            <w:tcW w:w="6568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4111" w:type="dxa"/>
          </w:tcPr>
          <w:p w:rsidR="007D24C0" w:rsidRPr="007D24C0" w:rsidRDefault="007D24C0" w:rsidP="007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24C0" w:rsidRPr="007D24C0" w:rsidRDefault="007D24C0" w:rsidP="007D2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0" w:rsidRP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98" w:rsidRDefault="008E3598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D3" w:rsidRDefault="001601D3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D3" w:rsidRDefault="001601D3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D3" w:rsidRDefault="001601D3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D3" w:rsidRPr="007D24C0" w:rsidRDefault="001601D3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0" w:rsidRDefault="007D24C0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11" w:rsidRDefault="00CD4611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11" w:rsidRDefault="00CD4611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11" w:rsidRDefault="00CD4611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11" w:rsidRPr="007D24C0" w:rsidRDefault="00CD4611" w:rsidP="007D2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58" w:rsidRDefault="007D24C0" w:rsidP="007D2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</w:t>
      </w:r>
    </w:p>
    <w:p w:rsidR="00381C58" w:rsidRPr="001601D3" w:rsidRDefault="007D24C0" w:rsidP="00381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D3">
        <w:rPr>
          <w:rFonts w:ascii="Times New Roman" w:hAnsi="Times New Roman" w:cs="Times New Roman"/>
          <w:b/>
          <w:sz w:val="24"/>
          <w:szCs w:val="24"/>
        </w:rPr>
        <w:t>для участников городского конкурса «Лидер XXI века»</w:t>
      </w:r>
    </w:p>
    <w:p w:rsidR="00381C58" w:rsidRPr="001601D3" w:rsidRDefault="00381C58" w:rsidP="00381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D3">
        <w:rPr>
          <w:rFonts w:ascii="Times New Roman" w:hAnsi="Times New Roman" w:cs="Times New Roman"/>
          <w:b/>
          <w:sz w:val="24"/>
          <w:szCs w:val="24"/>
        </w:rPr>
        <w:t>КАК ПОДГОТОВИТЬ РЕЗЮМЕ «Я - Лидер»</w:t>
      </w:r>
      <w:r w:rsidRPr="0038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D3">
        <w:rPr>
          <w:rFonts w:ascii="Times New Roman" w:hAnsi="Times New Roman" w:cs="Times New Roman"/>
          <w:b/>
          <w:sz w:val="24"/>
          <w:szCs w:val="24"/>
        </w:rPr>
        <w:t>*</w:t>
      </w:r>
    </w:p>
    <w:p w:rsidR="001601D3" w:rsidRPr="001601D3" w:rsidRDefault="001601D3" w:rsidP="007D2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продуманным. Его содержание должно полностью соответствовать целям и содержанию конкурса, характеризовать вас с точки зрения его деятельности в общественном объединении.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2.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 При этом не увлекайтесь сложными графическими рисунками, вычурными рамками, виньетками, «тяжелыми» фотографиями и прочими ненужностями.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3.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не должно быть перегружено лишней информацией. Данные личного характера, а именно: сведениям о родственниках, ваш вес, рост, здоровье.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4.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корректным. Пользуйтесь краткими фразами и не увлекайтесь длинными словосочетаниями. Употребляя при необходимости специфические термины, позаботьтесь, чтобы они были понятны всем.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5.</w:t>
      </w:r>
      <w:r w:rsidRPr="001601D3">
        <w:rPr>
          <w:rFonts w:ascii="Times New Roman" w:hAnsi="Times New Roman" w:cs="Times New Roman"/>
          <w:sz w:val="24"/>
          <w:szCs w:val="24"/>
        </w:rPr>
        <w:tab/>
        <w:t>Ни в коем случае не усложняйте текст аббревиатурами, которые, кстати, могут быть неизвестны эксперту. Полностью пишите названия организаций, школ, институтов, городов, поселков и деревень.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6.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читабельным. Помните, что неразборчивое резюме чаще всего остается непрочитанным.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7.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точным. Остерегайтесь общих мест и лишних определений.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8.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честным. Указывая на свой положительный опыт, не заговаривайтесь, не хвастайте.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9.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энергичным, праздничным. Используйте глаголы действия, характеризуя свой опыт: «устроил», «организовал», «наладил» и прочее.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10.</w:t>
      </w:r>
      <w:r w:rsidRPr="001601D3">
        <w:rPr>
          <w:rFonts w:ascii="Times New Roman" w:hAnsi="Times New Roman" w:cs="Times New Roman"/>
          <w:sz w:val="24"/>
          <w:szCs w:val="24"/>
        </w:rPr>
        <w:tab/>
        <w:t xml:space="preserve">Резюме должно быть ориентировано в будущее. Чего вы хотите? Какие ваши потребности, интересы, цели? 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11.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иметь ярко выраженную структуру и простой язык изложения. У экспертов должно уйти минимум времени на просмотр резюме и принятие решения по нему. В тексте должны бросаться в глаза ключевые способности, достижения, опыт.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12.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правильно оформленным, аккуратным. При его чтении не должно рассеиваться внимание. Необходимо сочетать аккуратные промежутки, ровные поля и не пренебрегать абзацами. Резюме должно быть внешне привлекательным.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13.</w:t>
      </w:r>
      <w:r w:rsidRPr="001601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01D3">
        <w:rPr>
          <w:rFonts w:ascii="Times New Roman" w:hAnsi="Times New Roman" w:cs="Times New Roman"/>
          <w:sz w:val="24"/>
          <w:szCs w:val="24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1601D3">
        <w:rPr>
          <w:rFonts w:ascii="Times New Roman" w:hAnsi="Times New Roman" w:cs="Times New Roman"/>
          <w:sz w:val="24"/>
          <w:szCs w:val="24"/>
        </w:rPr>
        <w:t>TimesNewRomanразмером</w:t>
      </w:r>
      <w:proofErr w:type="spellEnd"/>
      <w:r w:rsidRPr="001601D3">
        <w:rPr>
          <w:rFonts w:ascii="Times New Roman" w:hAnsi="Times New Roman" w:cs="Times New Roman"/>
          <w:sz w:val="24"/>
          <w:szCs w:val="24"/>
        </w:rPr>
        <w:t xml:space="preserve"> 14 кегль; поля: слева - 2,75 см, справа - 2,25 см, сверху - 3 см, снизу - 2 см; нумерация страниц - верхний колонтитул (справа).</w:t>
      </w:r>
      <w:proofErr w:type="gramEnd"/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14.</w:t>
      </w:r>
      <w:r w:rsidRPr="001601D3">
        <w:rPr>
          <w:rFonts w:ascii="Times New Roman" w:hAnsi="Times New Roman" w:cs="Times New Roman"/>
          <w:sz w:val="24"/>
          <w:szCs w:val="24"/>
        </w:rPr>
        <w:tab/>
        <w:t xml:space="preserve">Резюме должно быть кратким. Оптимальный объем - 2 страницы. Останавливайтесь подробно на вашем опыте за </w:t>
      </w:r>
      <w:proofErr w:type="gramStart"/>
      <w:r w:rsidRPr="001601D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601D3">
        <w:rPr>
          <w:rFonts w:ascii="Times New Roman" w:hAnsi="Times New Roman" w:cs="Times New Roman"/>
          <w:sz w:val="24"/>
          <w:szCs w:val="24"/>
        </w:rPr>
        <w:t xml:space="preserve"> 5-7 лет. Обязательно излагайте смысл грамотно, избегайте второстепенных деталей.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15.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безупречным. Не доверяйте компьютерному редактору. Обязательно перечитайте  те</w:t>
      </w:r>
      <w:proofErr w:type="gramStart"/>
      <w:r w:rsidRPr="001601D3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1601D3">
        <w:rPr>
          <w:rFonts w:ascii="Times New Roman" w:hAnsi="Times New Roman" w:cs="Times New Roman"/>
          <w:sz w:val="24"/>
          <w:szCs w:val="24"/>
        </w:rPr>
        <w:t>ух после написания, чтобы убедиться в отсутствии ошибок и двусмысленностей.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16.</w:t>
      </w:r>
      <w:r w:rsidRPr="001601D3">
        <w:rPr>
          <w:rFonts w:ascii="Times New Roman" w:hAnsi="Times New Roman" w:cs="Times New Roman"/>
          <w:sz w:val="24"/>
          <w:szCs w:val="24"/>
        </w:rPr>
        <w:tab/>
        <w:t>Резюме должно быть законченным. Поэтому не пишите в конце резюме: «Рекомендации прилагаются».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17.</w:t>
      </w:r>
      <w:r w:rsidRPr="001601D3">
        <w:rPr>
          <w:rFonts w:ascii="Times New Roman" w:hAnsi="Times New Roman" w:cs="Times New Roman"/>
          <w:sz w:val="24"/>
          <w:szCs w:val="24"/>
        </w:rPr>
        <w:tab/>
        <w:t>В связи с громоздкостью портфолио (и для размещения на сайте и для транспортировки), предлагаем всем участникам подготовить только резюме, в котором обязательно указать ссылки на свои блоги, сайты и т.п.</w:t>
      </w:r>
    </w:p>
    <w:p w:rsidR="007D24C0" w:rsidRPr="001601D3" w:rsidRDefault="007D24C0" w:rsidP="0016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C22" w:rsidRPr="001601D3" w:rsidRDefault="007D24C0" w:rsidP="001601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D3">
        <w:rPr>
          <w:rFonts w:ascii="Times New Roman" w:hAnsi="Times New Roman" w:cs="Times New Roman"/>
          <w:i/>
          <w:sz w:val="24"/>
          <w:szCs w:val="24"/>
        </w:rPr>
        <w:t>*Требования Положения о проведении окружного конкурса среди лидеров и  руководителей детских и молодежных общественных объединений «Лидер 21 века».</w:t>
      </w:r>
    </w:p>
    <w:sectPr w:rsidR="004D7C22" w:rsidRPr="001601D3" w:rsidSect="003C0167">
      <w:type w:val="continuous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B7"/>
    <w:multiLevelType w:val="multilevel"/>
    <w:tmpl w:val="705C0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EB7FA8"/>
    <w:multiLevelType w:val="multilevel"/>
    <w:tmpl w:val="F82EB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C3C7718"/>
    <w:multiLevelType w:val="multilevel"/>
    <w:tmpl w:val="ECD2D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7A84A1B"/>
    <w:multiLevelType w:val="hybridMultilevel"/>
    <w:tmpl w:val="BA18CD80"/>
    <w:lvl w:ilvl="0" w:tplc="0BC4B9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0CB4F7C"/>
    <w:multiLevelType w:val="multilevel"/>
    <w:tmpl w:val="CAAE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8F"/>
    <w:rsid w:val="00001EF0"/>
    <w:rsid w:val="00021BD6"/>
    <w:rsid w:val="00064C37"/>
    <w:rsid w:val="001601D3"/>
    <w:rsid w:val="002D0D1A"/>
    <w:rsid w:val="0030602D"/>
    <w:rsid w:val="00381C58"/>
    <w:rsid w:val="003C0167"/>
    <w:rsid w:val="004B4DA4"/>
    <w:rsid w:val="004D7C22"/>
    <w:rsid w:val="004E12B2"/>
    <w:rsid w:val="00520845"/>
    <w:rsid w:val="00532E92"/>
    <w:rsid w:val="00533176"/>
    <w:rsid w:val="0053680F"/>
    <w:rsid w:val="005776B5"/>
    <w:rsid w:val="005A233F"/>
    <w:rsid w:val="006703D0"/>
    <w:rsid w:val="0069419E"/>
    <w:rsid w:val="006A5B8A"/>
    <w:rsid w:val="006D4619"/>
    <w:rsid w:val="007902B0"/>
    <w:rsid w:val="007D24C0"/>
    <w:rsid w:val="008159EB"/>
    <w:rsid w:val="008531AA"/>
    <w:rsid w:val="008B60FE"/>
    <w:rsid w:val="008E2BF1"/>
    <w:rsid w:val="008E3598"/>
    <w:rsid w:val="00981C8F"/>
    <w:rsid w:val="009F1EBD"/>
    <w:rsid w:val="00A21776"/>
    <w:rsid w:val="00B01E3A"/>
    <w:rsid w:val="00B24810"/>
    <w:rsid w:val="00B41913"/>
    <w:rsid w:val="00BC1005"/>
    <w:rsid w:val="00C25345"/>
    <w:rsid w:val="00C6085A"/>
    <w:rsid w:val="00CD4611"/>
    <w:rsid w:val="00CF1803"/>
    <w:rsid w:val="00D40B70"/>
    <w:rsid w:val="00D42F07"/>
    <w:rsid w:val="00DA4958"/>
    <w:rsid w:val="00E0333B"/>
    <w:rsid w:val="00E67E8F"/>
    <w:rsid w:val="00ED6DC6"/>
    <w:rsid w:val="00F76F86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803"/>
    <w:pPr>
      <w:ind w:left="720"/>
      <w:contextualSpacing/>
    </w:pPr>
  </w:style>
  <w:style w:type="table" w:styleId="a5">
    <w:name w:val="Table Grid"/>
    <w:basedOn w:val="a1"/>
    <w:uiPriority w:val="59"/>
    <w:rsid w:val="00C2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803"/>
    <w:pPr>
      <w:ind w:left="720"/>
      <w:contextualSpacing/>
    </w:pPr>
  </w:style>
  <w:style w:type="table" w:styleId="a5">
    <w:name w:val="Table Grid"/>
    <w:basedOn w:val="a1"/>
    <w:uiPriority w:val="59"/>
    <w:rsid w:val="00C2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B05A-4098-4FA0-AACA-10A2788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Orlova</cp:lastModifiedBy>
  <cp:revision>21</cp:revision>
  <cp:lastPrinted>2017-03-06T10:14:00Z</cp:lastPrinted>
  <dcterms:created xsi:type="dcterms:W3CDTF">2017-03-02T06:03:00Z</dcterms:created>
  <dcterms:modified xsi:type="dcterms:W3CDTF">2017-03-13T06:06:00Z</dcterms:modified>
</cp:coreProperties>
</file>