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CB" w:rsidRPr="00A11BC8" w:rsidRDefault="007971CB" w:rsidP="007971CB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>Информация о проведённой работе по противодействию коррупции</w:t>
      </w:r>
    </w:p>
    <w:p w:rsidR="007971CB" w:rsidRPr="00A11BC8" w:rsidRDefault="007971CB" w:rsidP="007971CB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 xml:space="preserve">в </w:t>
      </w:r>
      <w:proofErr w:type="spellStart"/>
      <w:r w:rsidRPr="00A11BC8">
        <w:rPr>
          <w:b/>
        </w:rPr>
        <w:t>Лангепасском</w:t>
      </w:r>
      <w:proofErr w:type="spellEnd"/>
      <w:r w:rsidRPr="00A11BC8">
        <w:rPr>
          <w:b/>
        </w:rPr>
        <w:t xml:space="preserve"> городском муниципальном автономном учреждении</w:t>
      </w:r>
    </w:p>
    <w:p w:rsidR="007971CB" w:rsidRPr="00A11BC8" w:rsidRDefault="007971CB" w:rsidP="007971CB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II</w:t>
      </w:r>
      <w:r w:rsidRPr="00A11BC8">
        <w:rPr>
          <w:b/>
        </w:rPr>
        <w:t>I квартал 2016г.</w:t>
      </w:r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jc w:val="both"/>
      </w:pPr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За отчетный период (июль-сентябрь) было проведено 24</w:t>
      </w:r>
      <w:r w:rsidRPr="00A11BC8">
        <w:t xml:space="preserve"> заседаний комиссии по противодействию коррупции ЛГ МАУ «Фортуна», их них:</w:t>
      </w:r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- 23</w:t>
      </w:r>
      <w:r w:rsidRPr="00A11BC8">
        <w:t xml:space="preserve"> заседаний по рассмотрению проектов локальных актов ЛГ МАУ «Фортуна» на наличие признаков </w:t>
      </w:r>
      <w:proofErr w:type="spellStart"/>
      <w:r w:rsidRPr="00A11BC8">
        <w:t>коррупциогенности</w:t>
      </w:r>
      <w:proofErr w:type="spellEnd"/>
      <w:r w:rsidRPr="00A11BC8">
        <w:t xml:space="preserve"> (антикоррупционная экспертиза)</w:t>
      </w:r>
      <w:r>
        <w:t>, на которых было рассмотрено 52</w:t>
      </w:r>
      <w:r w:rsidRPr="00A11BC8">
        <w:t xml:space="preserve"> проекта приказов руководителя. </w:t>
      </w:r>
      <w:proofErr w:type="spellStart"/>
      <w:r w:rsidRPr="00A11BC8">
        <w:t>Коррупциогенных</w:t>
      </w:r>
      <w:proofErr w:type="spellEnd"/>
      <w:r w:rsidRPr="00A11BC8">
        <w:t xml:space="preserve"> норм ни в одном проекте, поступившем на экспертизу, не выявлено.</w:t>
      </w:r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ind w:firstLine="567"/>
        <w:jc w:val="both"/>
      </w:pPr>
      <w:proofErr w:type="gramStart"/>
      <w:r>
        <w:t xml:space="preserve">- </w:t>
      </w:r>
      <w:r w:rsidRPr="00DF53EA">
        <w:t>1</w:t>
      </w:r>
      <w:r w:rsidRPr="00A11BC8">
        <w:t xml:space="preserve"> плановых заседания, на которых были рассмотрены следующие вопросы:</w:t>
      </w:r>
      <w:proofErr w:type="gramEnd"/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DF53EA">
        <w:t>1</w:t>
      </w:r>
      <w:r w:rsidRPr="00A11BC8">
        <w:t>. Итоги проведения антикоррупционной</w:t>
      </w:r>
      <w:r>
        <w:t xml:space="preserve"> экспертизы локальных актов за </w:t>
      </w:r>
      <w:r>
        <w:rPr>
          <w:lang w:val="en-US"/>
        </w:rPr>
        <w:t>II</w:t>
      </w:r>
      <w:r w:rsidRPr="000E27A5">
        <w:t xml:space="preserve"> </w:t>
      </w:r>
      <w:proofErr w:type="gramStart"/>
      <w:r w:rsidRPr="000E27A5">
        <w:t>квартал</w:t>
      </w:r>
      <w:r>
        <w:t>е</w:t>
      </w:r>
      <w:proofErr w:type="gramEnd"/>
      <w:r>
        <w:t xml:space="preserve"> 2016</w:t>
      </w:r>
      <w:r w:rsidRPr="00A11BC8">
        <w:t xml:space="preserve"> года.</w:t>
      </w:r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В </w:t>
      </w:r>
      <w:r w:rsidRPr="00DF53EA">
        <w:t xml:space="preserve">июле </w:t>
      </w:r>
      <w:r w:rsidRPr="00A11BC8">
        <w:t>обновлялась информация на официальном сайте учреждения (раздел «</w:t>
      </w:r>
      <w:proofErr w:type="spellStart"/>
      <w:r w:rsidRPr="00A11BC8">
        <w:t>Антикоррупция</w:t>
      </w:r>
      <w:proofErr w:type="spellEnd"/>
      <w:r w:rsidRPr="00A11BC8">
        <w:t xml:space="preserve">»). </w:t>
      </w:r>
    </w:p>
    <w:p w:rsidR="007971CB" w:rsidRPr="00A11BC8" w:rsidRDefault="007971CB" w:rsidP="007971CB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 xml:space="preserve">В </w:t>
      </w:r>
      <w:r>
        <w:t>I</w:t>
      </w:r>
      <w:r w:rsidRPr="00A11BC8">
        <w:t>I</w:t>
      </w:r>
      <w:r>
        <w:rPr>
          <w:lang w:val="en-US"/>
        </w:rPr>
        <w:t>I</w:t>
      </w:r>
      <w:r w:rsidRPr="00A11BC8">
        <w:t xml:space="preserve"> квартале 2016 не зарегистрировано уведомлений </w:t>
      </w:r>
      <w:proofErr w:type="gramStart"/>
      <w:r w:rsidRPr="00A11BC8">
        <w:t>от работников о фактах обращения к ним в целях склонения к совершению</w:t>
      </w:r>
      <w:proofErr w:type="gramEnd"/>
      <w:r w:rsidRPr="00A11BC8"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7971CB" w:rsidRDefault="007971CB" w:rsidP="007971CB">
      <w:pPr>
        <w:pStyle w:val="a3"/>
        <w:tabs>
          <w:tab w:val="left" w:pos="708"/>
        </w:tabs>
        <w:spacing w:before="120" w:after="120"/>
        <w:jc w:val="both"/>
      </w:pPr>
    </w:p>
    <w:p w:rsidR="007971CB" w:rsidRDefault="007971CB" w:rsidP="007971CB">
      <w:pPr>
        <w:pStyle w:val="a3"/>
        <w:tabs>
          <w:tab w:val="left" w:pos="708"/>
        </w:tabs>
        <w:jc w:val="both"/>
      </w:pPr>
    </w:p>
    <w:p w:rsidR="007971CB" w:rsidRDefault="007971CB" w:rsidP="007971CB">
      <w:pPr>
        <w:pStyle w:val="a3"/>
        <w:tabs>
          <w:tab w:val="left" w:pos="708"/>
        </w:tabs>
        <w:jc w:val="both"/>
      </w:pPr>
    </w:p>
    <w:p w:rsidR="007971CB" w:rsidRDefault="007971CB" w:rsidP="007971CB">
      <w:pPr>
        <w:pStyle w:val="a3"/>
        <w:tabs>
          <w:tab w:val="left" w:pos="708"/>
        </w:tabs>
        <w:jc w:val="both"/>
      </w:pPr>
      <w:r>
        <w:t xml:space="preserve"> </w:t>
      </w: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rPr>
          <w:b/>
          <w:sz w:val="28"/>
          <w:szCs w:val="28"/>
        </w:rPr>
      </w:pPr>
    </w:p>
    <w:p w:rsidR="007971CB" w:rsidRDefault="007971CB" w:rsidP="007971CB">
      <w:pPr>
        <w:pStyle w:val="a3"/>
        <w:tabs>
          <w:tab w:val="left" w:pos="708"/>
        </w:tabs>
        <w:jc w:val="center"/>
        <w:rPr>
          <w:b/>
        </w:rPr>
      </w:pPr>
    </w:p>
    <w:p w:rsidR="007971CB" w:rsidRDefault="007971CB" w:rsidP="007971CB">
      <w:pPr>
        <w:pStyle w:val="a3"/>
        <w:tabs>
          <w:tab w:val="left" w:pos="708"/>
        </w:tabs>
        <w:jc w:val="center"/>
        <w:rPr>
          <w:b/>
        </w:rPr>
      </w:pPr>
    </w:p>
    <w:p w:rsidR="00C611CC" w:rsidRDefault="00C611CC">
      <w:bookmarkStart w:id="0" w:name="_GoBack"/>
      <w:bookmarkEnd w:id="0"/>
    </w:p>
    <w:sectPr w:rsidR="00C6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CB"/>
    <w:rsid w:val="007971CB"/>
    <w:rsid w:val="00C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1C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797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1C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797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</dc:creator>
  <cp:lastModifiedBy>Ленара</cp:lastModifiedBy>
  <cp:revision>1</cp:revision>
  <dcterms:created xsi:type="dcterms:W3CDTF">2016-12-26T09:39:00Z</dcterms:created>
  <dcterms:modified xsi:type="dcterms:W3CDTF">2016-12-26T09:39:00Z</dcterms:modified>
</cp:coreProperties>
</file>