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AB3AAA" w:rsidRPr="009B4992" w:rsidRDefault="00AB3AAA" w:rsidP="00AB3AAA"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-542925</wp:posOffset>
            </wp:positionV>
            <wp:extent cx="492760" cy="6096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AA" w:rsidRDefault="00AB3AAA" w:rsidP="00AB3AAA">
      <w:pPr>
        <w:jc w:val="center"/>
        <w:rPr>
          <w:b/>
        </w:rPr>
      </w:pPr>
      <w:r>
        <w:rPr>
          <w:b/>
        </w:rPr>
        <w:t>МУНИЦИПАЛЬНОЕ ОБРАЗОВАНИЕ ГОРОДСКОЙ ОКРУГ ЛАНГЕПАС</w:t>
      </w:r>
    </w:p>
    <w:p w:rsidR="00AB3AAA" w:rsidRPr="00DC0A16" w:rsidRDefault="00AB3AAA" w:rsidP="00AB3A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</w:t>
      </w:r>
      <w:r w:rsidRPr="00DC0A16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Pr="00DC0A1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 ЮГРЫ</w:t>
      </w:r>
    </w:p>
    <w:p w:rsidR="00AB3AAA" w:rsidRPr="00F048F0" w:rsidRDefault="00AB3AAA" w:rsidP="00AB3AAA">
      <w:pPr>
        <w:jc w:val="center"/>
        <w:rPr>
          <w:b/>
        </w:rPr>
      </w:pPr>
      <w:r w:rsidRPr="00F048F0">
        <w:rPr>
          <w:b/>
        </w:rPr>
        <w:t xml:space="preserve">ЛАНГЕПАССКОЕ ГОРОДСКОЕ </w:t>
      </w:r>
      <w:r>
        <w:rPr>
          <w:b/>
        </w:rPr>
        <w:t xml:space="preserve"> </w:t>
      </w:r>
      <w:r w:rsidRPr="00F048F0">
        <w:rPr>
          <w:b/>
        </w:rPr>
        <w:t>МУНИЦИПАЛЬНОЕ АВТОНОМНОЕ УЧРЕЖДЕНИЕ</w:t>
      </w:r>
    </w:p>
    <w:p w:rsidR="00AB3AAA" w:rsidRPr="00F048F0" w:rsidRDefault="00AB3AAA" w:rsidP="00AB3AAA">
      <w:pPr>
        <w:jc w:val="center"/>
        <w:rPr>
          <w:b/>
        </w:rPr>
      </w:pPr>
      <w:r w:rsidRPr="00F048F0">
        <w:rPr>
          <w:b/>
        </w:rPr>
        <w:t>«ЦЕНТР ПО РАБОТЕ С ДЕТЬМИ И МОЛОДЁЖЬЮ «ФОРТУНА»</w:t>
      </w:r>
    </w:p>
    <w:p w:rsidR="00AB3AAA" w:rsidRPr="0081141A" w:rsidRDefault="00AB3AAA" w:rsidP="00AB3AAA">
      <w:pPr>
        <w:jc w:val="center"/>
        <w:rPr>
          <w:sz w:val="20"/>
          <w:szCs w:val="20"/>
        </w:rPr>
      </w:pPr>
      <w:r w:rsidRPr="0081141A">
        <w:rPr>
          <w:sz w:val="20"/>
          <w:szCs w:val="20"/>
        </w:rPr>
        <w:t>ул.</w:t>
      </w:r>
      <w:r>
        <w:rPr>
          <w:sz w:val="20"/>
          <w:szCs w:val="20"/>
        </w:rPr>
        <w:t xml:space="preserve"> </w:t>
      </w:r>
      <w:r w:rsidRPr="0081141A">
        <w:rPr>
          <w:sz w:val="20"/>
          <w:szCs w:val="20"/>
        </w:rPr>
        <w:t xml:space="preserve">Солнечная, 17 «а»    </w:t>
      </w:r>
      <w:proofErr w:type="gramStart"/>
      <w:r w:rsidRPr="0081141A">
        <w:rPr>
          <w:sz w:val="20"/>
          <w:szCs w:val="20"/>
        </w:rPr>
        <w:t>г</w:t>
      </w:r>
      <w:proofErr w:type="gramEnd"/>
      <w:r w:rsidRPr="0081141A">
        <w:rPr>
          <w:sz w:val="20"/>
          <w:szCs w:val="20"/>
        </w:rPr>
        <w:t xml:space="preserve">. Лангепас, Ханты-Мансийский автономный  округ – </w:t>
      </w:r>
      <w:proofErr w:type="spellStart"/>
      <w:r w:rsidRPr="0081141A">
        <w:rPr>
          <w:sz w:val="20"/>
          <w:szCs w:val="20"/>
        </w:rPr>
        <w:t>Югра</w:t>
      </w:r>
      <w:proofErr w:type="spellEnd"/>
      <w:r w:rsidRPr="0081141A">
        <w:rPr>
          <w:sz w:val="20"/>
          <w:szCs w:val="20"/>
        </w:rPr>
        <w:t xml:space="preserve"> (Тюменская область) 628672</w:t>
      </w:r>
    </w:p>
    <w:p w:rsidR="00AB3AAA" w:rsidRDefault="00AB3AAA" w:rsidP="00AB3AAA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81141A">
        <w:rPr>
          <w:sz w:val="20"/>
          <w:szCs w:val="20"/>
        </w:rPr>
        <w:t>ел.: (34669) 29190, факс: (34669) 26745</w:t>
      </w:r>
      <w:r>
        <w:rPr>
          <w:sz w:val="20"/>
          <w:szCs w:val="20"/>
        </w:rPr>
        <w:t xml:space="preserve">   </w:t>
      </w:r>
    </w:p>
    <w:p w:rsidR="00AB3AAA" w:rsidRDefault="00AB3AAA" w:rsidP="00AB3AAA">
      <w:pPr>
        <w:jc w:val="center"/>
      </w:pPr>
      <w:r>
        <w:rPr>
          <w:sz w:val="20"/>
          <w:szCs w:val="20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7"/>
        <w:gridCol w:w="5069"/>
      </w:tblGrid>
      <w:tr w:rsidR="00AB3AAA" w:rsidTr="00F06C4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B3AAA" w:rsidRDefault="00AB3AAA" w:rsidP="00F06C4A">
            <w:r>
              <w:t>от «</w:t>
            </w:r>
            <w:r w:rsidR="006B08CB">
              <w:t>____» ____ 2017</w:t>
            </w:r>
            <w:r w:rsidRPr="00F048F0">
              <w:t xml:space="preserve"> г. №</w:t>
            </w:r>
            <w:r>
              <w:t xml:space="preserve"> </w:t>
            </w:r>
            <w:r w:rsidRPr="00F048F0">
              <w:t>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B3AAA" w:rsidRPr="00AB3AAA" w:rsidRDefault="00AB3AAA" w:rsidP="00AB3AAA">
            <w:pPr>
              <w:jc w:val="right"/>
              <w:rPr>
                <w:b/>
                <w:sz w:val="28"/>
                <w:szCs w:val="28"/>
              </w:rPr>
            </w:pPr>
            <w:r w:rsidRPr="00925EAD">
              <w:rPr>
                <w:b/>
                <w:sz w:val="28"/>
                <w:szCs w:val="28"/>
              </w:rPr>
              <w:t xml:space="preserve"> </w:t>
            </w:r>
            <w:r w:rsidRPr="00AB3AAA">
              <w:rPr>
                <w:b/>
                <w:sz w:val="28"/>
                <w:szCs w:val="28"/>
              </w:rPr>
              <w:t>Заместителю главы администрации города Лангепаса</w:t>
            </w:r>
          </w:p>
          <w:p w:rsidR="00AB3AAA" w:rsidRDefault="00654372" w:rsidP="00654372">
            <w:pPr>
              <w:jc w:val="right"/>
            </w:pPr>
            <w:r>
              <w:rPr>
                <w:b/>
                <w:sz w:val="28"/>
                <w:szCs w:val="28"/>
              </w:rPr>
              <w:t>И</w:t>
            </w:r>
            <w:r w:rsidR="00AB3AAA" w:rsidRPr="00AB3A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Г</w:t>
            </w:r>
            <w:r w:rsidR="00AB3AAA" w:rsidRPr="00AB3AA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Омельченко</w:t>
            </w:r>
          </w:p>
        </w:tc>
      </w:tr>
    </w:tbl>
    <w:p w:rsidR="00AB3AAA" w:rsidRDefault="00AB3AAA" w:rsidP="00AB3AAA"/>
    <w:p w:rsidR="00AB3AAA" w:rsidRPr="009B11F3" w:rsidRDefault="00AB3AAA" w:rsidP="00AB3AAA">
      <w:pPr>
        <w:jc w:val="right"/>
        <w:rPr>
          <w:b/>
          <w:sz w:val="28"/>
          <w:szCs w:val="28"/>
        </w:rPr>
      </w:pPr>
    </w:p>
    <w:p w:rsidR="00AB3AAA" w:rsidRPr="000032B3" w:rsidRDefault="00725D8F" w:rsidP="00AB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654372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="00654372">
        <w:rPr>
          <w:b/>
          <w:sz w:val="28"/>
          <w:szCs w:val="28"/>
        </w:rPr>
        <w:t>Ирина Геннадьевна</w:t>
      </w:r>
      <w:r w:rsidR="00AB3AAA" w:rsidRPr="000032B3">
        <w:rPr>
          <w:b/>
          <w:sz w:val="28"/>
          <w:szCs w:val="28"/>
        </w:rPr>
        <w:t>!</w:t>
      </w:r>
    </w:p>
    <w:p w:rsidR="00AB3AAA" w:rsidRPr="000032B3" w:rsidRDefault="00AB3AAA" w:rsidP="00AB3AAA">
      <w:pPr>
        <w:jc w:val="both"/>
        <w:rPr>
          <w:b/>
          <w:sz w:val="28"/>
          <w:szCs w:val="28"/>
        </w:rPr>
      </w:pPr>
    </w:p>
    <w:p w:rsidR="00AB3AAA" w:rsidRPr="00AB3AAA" w:rsidRDefault="00AB3AAA" w:rsidP="00AB3AAA">
      <w:pPr>
        <w:jc w:val="both"/>
        <w:rPr>
          <w:sz w:val="28"/>
          <w:szCs w:val="28"/>
        </w:rPr>
      </w:pPr>
      <w:r w:rsidRPr="000032B3">
        <w:rPr>
          <w:sz w:val="28"/>
          <w:szCs w:val="28"/>
        </w:rPr>
        <w:tab/>
        <w:t>Администрация ЛГ МАУ «Фортуна» направляет Вам отчёт о проведённой работе по антикоррупционной экспертизе локальных акт</w:t>
      </w:r>
      <w:r>
        <w:rPr>
          <w:sz w:val="28"/>
          <w:szCs w:val="28"/>
        </w:rPr>
        <w:t xml:space="preserve">ов </w:t>
      </w:r>
      <w:r w:rsidRPr="00AB3AAA">
        <w:rPr>
          <w:sz w:val="28"/>
          <w:szCs w:val="28"/>
        </w:rPr>
        <w:t>за I</w:t>
      </w:r>
      <w:proofErr w:type="spellStart"/>
      <w:r w:rsidR="0030073B">
        <w:rPr>
          <w:sz w:val="28"/>
          <w:szCs w:val="28"/>
          <w:lang w:val="en-US"/>
        </w:rPr>
        <w:t>I</w:t>
      </w:r>
      <w:proofErr w:type="spellEnd"/>
      <w:r w:rsidR="006B08CB">
        <w:rPr>
          <w:sz w:val="28"/>
          <w:szCs w:val="28"/>
        </w:rPr>
        <w:t xml:space="preserve"> квартал 2017</w:t>
      </w:r>
      <w:r w:rsidRPr="00AB3AAA">
        <w:rPr>
          <w:sz w:val="28"/>
          <w:szCs w:val="28"/>
        </w:rPr>
        <w:t xml:space="preserve">г. </w:t>
      </w:r>
    </w:p>
    <w:p w:rsidR="00AB3AAA" w:rsidRPr="00AB3AAA" w:rsidRDefault="00AB3AAA" w:rsidP="00AB3AAA">
      <w:pPr>
        <w:pStyle w:val="a4"/>
        <w:tabs>
          <w:tab w:val="left" w:pos="708"/>
        </w:tabs>
        <w:jc w:val="both"/>
        <w:rPr>
          <w:sz w:val="28"/>
          <w:szCs w:val="28"/>
          <w:lang w:eastAsia="ar-SA"/>
        </w:rPr>
      </w:pPr>
      <w:r w:rsidRPr="00AB3AAA">
        <w:rPr>
          <w:sz w:val="28"/>
          <w:szCs w:val="28"/>
          <w:lang w:eastAsia="ar-SA"/>
        </w:rPr>
        <w:t xml:space="preserve">       </w:t>
      </w:r>
      <w:r w:rsidR="006B08CB">
        <w:rPr>
          <w:sz w:val="28"/>
          <w:szCs w:val="28"/>
          <w:lang w:eastAsia="ar-SA"/>
        </w:rPr>
        <w:t xml:space="preserve">  Приложение в</w:t>
      </w:r>
      <w:r w:rsidR="002053B0">
        <w:rPr>
          <w:sz w:val="28"/>
          <w:szCs w:val="28"/>
          <w:lang w:eastAsia="ar-SA"/>
        </w:rPr>
        <w:t xml:space="preserve"> 1</w:t>
      </w:r>
      <w:r w:rsidR="006B08CB">
        <w:rPr>
          <w:sz w:val="28"/>
          <w:szCs w:val="28"/>
          <w:lang w:eastAsia="ar-SA"/>
        </w:rPr>
        <w:t xml:space="preserve"> экз. на 1</w:t>
      </w:r>
      <w:r w:rsidR="002053B0">
        <w:rPr>
          <w:sz w:val="28"/>
          <w:szCs w:val="28"/>
          <w:lang w:eastAsia="ar-SA"/>
        </w:rPr>
        <w:t xml:space="preserve"> л.</w:t>
      </w:r>
    </w:p>
    <w:p w:rsidR="00AB3AAA" w:rsidRPr="00AB3AAA" w:rsidRDefault="00AB3AAA" w:rsidP="00AB3AAA">
      <w:pPr>
        <w:jc w:val="both"/>
        <w:rPr>
          <w:sz w:val="28"/>
          <w:szCs w:val="28"/>
        </w:rPr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6B08CB" w:rsidRDefault="006B08CB" w:rsidP="00AB3AAA">
      <w:pPr>
        <w:jc w:val="both"/>
      </w:pPr>
    </w:p>
    <w:p w:rsidR="006B08CB" w:rsidRDefault="006B08CB" w:rsidP="00AB3AAA">
      <w:pPr>
        <w:jc w:val="both"/>
      </w:pPr>
    </w:p>
    <w:p w:rsidR="006B08CB" w:rsidRDefault="006B08CB" w:rsidP="00AB3AAA">
      <w:pPr>
        <w:jc w:val="both"/>
      </w:pPr>
    </w:p>
    <w:p w:rsidR="00AB3AAA" w:rsidRDefault="00AB3AAA" w:rsidP="00AB3AAA">
      <w:pPr>
        <w:jc w:val="both"/>
      </w:pPr>
    </w:p>
    <w:p w:rsidR="00AB3AAA" w:rsidRPr="009B11F3" w:rsidRDefault="000C6E4E" w:rsidP="00AB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д</w:t>
      </w:r>
      <w:r w:rsidR="006B08CB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6B08CB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6B08CB">
        <w:rPr>
          <w:b/>
          <w:sz w:val="28"/>
          <w:szCs w:val="28"/>
        </w:rPr>
        <w:t xml:space="preserve">      </w:t>
      </w:r>
      <w:r w:rsidR="00AB3AAA" w:rsidRPr="009B11F3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>П</w:t>
      </w:r>
      <w:r w:rsidR="006B08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Кривец</w:t>
      </w: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AB3AAA" w:rsidRDefault="00AB3AAA" w:rsidP="00AB3AAA">
      <w:pPr>
        <w:jc w:val="both"/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E75BA6" w:rsidRDefault="00E75BA6" w:rsidP="00E75BA6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6B08CB" w:rsidRDefault="006B08CB" w:rsidP="006B08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B08CB" w:rsidRDefault="006B08CB" w:rsidP="006B08CB">
      <w:pPr>
        <w:rPr>
          <w:b/>
        </w:rPr>
      </w:pPr>
    </w:p>
    <w:p w:rsidR="006B08CB" w:rsidRDefault="006B08CB" w:rsidP="006B08CB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6B08CB" w:rsidRDefault="0030073B" w:rsidP="006B08CB">
      <w:pPr>
        <w:rPr>
          <w:sz w:val="18"/>
          <w:szCs w:val="18"/>
        </w:rPr>
      </w:pPr>
      <w:r>
        <w:rPr>
          <w:sz w:val="18"/>
          <w:szCs w:val="18"/>
        </w:rPr>
        <w:t>И.о. н</w:t>
      </w:r>
      <w:r w:rsidR="006B08CB">
        <w:rPr>
          <w:sz w:val="18"/>
          <w:szCs w:val="18"/>
        </w:rPr>
        <w:t>ачальник</w:t>
      </w:r>
      <w:r>
        <w:rPr>
          <w:sz w:val="18"/>
          <w:szCs w:val="18"/>
        </w:rPr>
        <w:t>а</w:t>
      </w:r>
      <w:r w:rsidR="006B08CB">
        <w:rPr>
          <w:sz w:val="18"/>
          <w:szCs w:val="18"/>
        </w:rPr>
        <w:t xml:space="preserve"> службы правового сопровождения семьи</w:t>
      </w:r>
    </w:p>
    <w:p w:rsidR="006B08CB" w:rsidRDefault="0030073B" w:rsidP="006B08C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Ступак</w:t>
      </w:r>
      <w:proofErr w:type="spellEnd"/>
      <w:r>
        <w:rPr>
          <w:sz w:val="18"/>
          <w:szCs w:val="18"/>
        </w:rPr>
        <w:t xml:space="preserve"> Людмила Николаевна</w:t>
      </w:r>
    </w:p>
    <w:p w:rsidR="006B08CB" w:rsidRDefault="006B08CB" w:rsidP="006B08CB">
      <w:pPr>
        <w:rPr>
          <w:b/>
        </w:rPr>
      </w:pPr>
      <w:r>
        <w:rPr>
          <w:sz w:val="18"/>
          <w:szCs w:val="18"/>
        </w:rPr>
        <w:t>Телефон 6-08-05</w:t>
      </w:r>
      <w:r>
        <w:rPr>
          <w:b/>
        </w:rPr>
        <w:t xml:space="preserve"> </w:t>
      </w:r>
    </w:p>
    <w:p w:rsidR="006B08CB" w:rsidRDefault="006B08CB" w:rsidP="006B08CB">
      <w:pPr>
        <w:pStyle w:val="a4"/>
        <w:tabs>
          <w:tab w:val="left" w:pos="708"/>
        </w:tabs>
        <w:rPr>
          <w:b/>
        </w:rPr>
      </w:pPr>
    </w:p>
    <w:p w:rsidR="006B08CB" w:rsidRDefault="006B08CB" w:rsidP="006B08CB">
      <w:pPr>
        <w:pStyle w:val="a4"/>
        <w:tabs>
          <w:tab w:val="left" w:pos="708"/>
        </w:tabs>
        <w:jc w:val="center"/>
        <w:rPr>
          <w:b/>
        </w:rPr>
      </w:pPr>
    </w:p>
    <w:p w:rsidR="006B08CB" w:rsidRDefault="006B08CB" w:rsidP="00DC08F1">
      <w:pPr>
        <w:pStyle w:val="a4"/>
        <w:tabs>
          <w:tab w:val="left" w:pos="708"/>
        </w:tabs>
        <w:ind w:firstLine="709"/>
        <w:jc w:val="center"/>
        <w:rPr>
          <w:b/>
        </w:rPr>
      </w:pPr>
    </w:p>
    <w:p w:rsidR="006B08CB" w:rsidRDefault="006B08CB" w:rsidP="00DC08F1">
      <w:pPr>
        <w:pStyle w:val="a4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Информация о проведённой работе по противодействию коррупции</w:t>
      </w:r>
    </w:p>
    <w:p w:rsidR="006B08CB" w:rsidRDefault="006B08CB" w:rsidP="00DC08F1">
      <w:pPr>
        <w:pStyle w:val="a4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6B08CB" w:rsidRDefault="006B08CB" w:rsidP="00DC08F1">
      <w:pPr>
        <w:pStyle w:val="a4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за </w:t>
      </w:r>
      <w:r>
        <w:rPr>
          <w:b/>
          <w:lang w:val="en-US"/>
        </w:rPr>
        <w:t>I</w:t>
      </w:r>
      <w:r w:rsidR="0030073B">
        <w:rPr>
          <w:b/>
          <w:lang w:val="en-US"/>
        </w:rPr>
        <w:t>I</w:t>
      </w:r>
      <w:r>
        <w:rPr>
          <w:b/>
        </w:rPr>
        <w:t xml:space="preserve"> квартал 2017г.</w:t>
      </w:r>
    </w:p>
    <w:p w:rsidR="006B08CB" w:rsidRDefault="006B08CB" w:rsidP="00DC08F1">
      <w:pPr>
        <w:pStyle w:val="a4"/>
        <w:tabs>
          <w:tab w:val="left" w:pos="708"/>
        </w:tabs>
        <w:ind w:firstLine="709"/>
        <w:jc w:val="both"/>
      </w:pPr>
    </w:p>
    <w:p w:rsidR="006B08CB" w:rsidRDefault="00332D7F" w:rsidP="00DC08F1">
      <w:pPr>
        <w:pStyle w:val="a4"/>
        <w:tabs>
          <w:tab w:val="left" w:pos="708"/>
        </w:tabs>
        <w:ind w:firstLine="709"/>
        <w:jc w:val="both"/>
      </w:pPr>
      <w:r>
        <w:t>За отчетный период (</w:t>
      </w:r>
      <w:r w:rsidR="0030073B">
        <w:t>апрель</w:t>
      </w:r>
      <w:r w:rsidR="00311851">
        <w:t xml:space="preserve"> – </w:t>
      </w:r>
      <w:r w:rsidR="0030073B">
        <w:t>июнь</w:t>
      </w:r>
      <w:r>
        <w:t xml:space="preserve">) было проведено </w:t>
      </w:r>
      <w:r w:rsidR="00721541">
        <w:t>25</w:t>
      </w:r>
      <w:r w:rsidR="006B08CB">
        <w:t xml:space="preserve"> заседаний комиссии по противодействию коррупции ЛГ МАУ «Фортуна», их них:</w:t>
      </w:r>
    </w:p>
    <w:p w:rsidR="006B08CB" w:rsidRDefault="00332D7F" w:rsidP="00DC08F1">
      <w:pPr>
        <w:pStyle w:val="a4"/>
        <w:tabs>
          <w:tab w:val="left" w:pos="708"/>
        </w:tabs>
        <w:ind w:firstLine="709"/>
        <w:jc w:val="both"/>
      </w:pPr>
      <w:r>
        <w:t xml:space="preserve">- </w:t>
      </w:r>
      <w:r w:rsidR="00721541">
        <w:t>23</w:t>
      </w:r>
      <w:r w:rsidR="006B08CB">
        <w:t xml:space="preserve"> заседани</w:t>
      </w:r>
      <w:r w:rsidR="00721541">
        <w:t>я</w:t>
      </w:r>
      <w:r w:rsidR="006B08CB">
        <w:t xml:space="preserve"> по рассмотрению проектов локальных актов ЛГ МАУ «Фортуна» на наличие признаков </w:t>
      </w:r>
      <w:proofErr w:type="spellStart"/>
      <w:r w:rsidR="006B08CB">
        <w:t>коррупциогенности</w:t>
      </w:r>
      <w:proofErr w:type="spellEnd"/>
      <w:r w:rsidR="006B08CB">
        <w:t xml:space="preserve"> (</w:t>
      </w:r>
      <w:proofErr w:type="spellStart"/>
      <w:r w:rsidR="006B08CB">
        <w:t>антикоррупционная</w:t>
      </w:r>
      <w:proofErr w:type="spellEnd"/>
      <w:r w:rsidR="006B08CB">
        <w:t xml:space="preserve"> экспертиза)</w:t>
      </w:r>
      <w:r w:rsidR="00311851">
        <w:t>, на которых было рассмотрено 4</w:t>
      </w:r>
      <w:r w:rsidR="00721541">
        <w:t>7</w:t>
      </w:r>
      <w:r w:rsidR="006B08CB">
        <w:t xml:space="preserve"> проекта приказов руководителя. </w:t>
      </w:r>
      <w:proofErr w:type="spellStart"/>
      <w:r w:rsidR="006B08CB">
        <w:t>Коррупциогенных</w:t>
      </w:r>
      <w:proofErr w:type="spellEnd"/>
      <w:r w:rsidR="006B08CB">
        <w:t xml:space="preserve"> норм ни в одном проекте, поступившем на экспертизу, не выявлено.</w:t>
      </w:r>
    </w:p>
    <w:p w:rsidR="006B08CB" w:rsidRDefault="006B08CB" w:rsidP="00DC08F1">
      <w:pPr>
        <w:pStyle w:val="a4"/>
        <w:tabs>
          <w:tab w:val="left" w:pos="708"/>
        </w:tabs>
        <w:ind w:firstLine="709"/>
        <w:jc w:val="both"/>
      </w:pPr>
      <w:proofErr w:type="gramStart"/>
      <w:r>
        <w:t>- 2 плановых заседания, на которых были рассмотрены следующие вопросы:</w:t>
      </w:r>
      <w:proofErr w:type="gramEnd"/>
    </w:p>
    <w:p w:rsidR="006B08CB" w:rsidRDefault="006B08CB" w:rsidP="00DC08F1">
      <w:pPr>
        <w:pStyle w:val="a4"/>
        <w:tabs>
          <w:tab w:val="left" w:pos="708"/>
        </w:tabs>
        <w:ind w:firstLine="709"/>
        <w:jc w:val="both"/>
      </w:pPr>
      <w:r>
        <w:t>1.</w:t>
      </w:r>
      <w:r w:rsidR="0030073B" w:rsidRPr="0030073B">
        <w:t xml:space="preserve"> </w:t>
      </w:r>
      <w:r w:rsidR="0030073B">
        <w:t xml:space="preserve">Об информировании работников ЛГ МАУ «Фортуна» о способах и методах работы по привлечению виновных лиц в совершении коррупционных правонарушений. Докладчик – </w:t>
      </w:r>
      <w:proofErr w:type="spellStart"/>
      <w:r w:rsidR="0030073B">
        <w:t>Мулюкова</w:t>
      </w:r>
      <w:proofErr w:type="spellEnd"/>
      <w:r w:rsidR="0030073B">
        <w:t xml:space="preserve"> Л.Ф.</w:t>
      </w:r>
      <w:r>
        <w:tab/>
        <w:t xml:space="preserve"> </w:t>
      </w:r>
    </w:p>
    <w:p w:rsidR="0030073B" w:rsidRDefault="006B08CB" w:rsidP="00DC08F1">
      <w:pPr>
        <w:pStyle w:val="a4"/>
        <w:tabs>
          <w:tab w:val="left" w:pos="708"/>
        </w:tabs>
        <w:ind w:firstLine="709"/>
        <w:jc w:val="both"/>
      </w:pPr>
      <w:r>
        <w:t xml:space="preserve">2. </w:t>
      </w:r>
      <w:r w:rsidR="0030073B">
        <w:t>Изменение состава Комиссии по противодействию коррупции. Докладчик – Кривец Е.П.</w:t>
      </w:r>
    </w:p>
    <w:p w:rsidR="006B08CB" w:rsidRDefault="006B08CB" w:rsidP="00DC08F1">
      <w:pPr>
        <w:pStyle w:val="a4"/>
        <w:tabs>
          <w:tab w:val="left" w:pos="708"/>
        </w:tabs>
        <w:ind w:firstLine="709"/>
        <w:jc w:val="both"/>
      </w:pPr>
      <w:r>
        <w:t xml:space="preserve">В </w:t>
      </w:r>
      <w:r>
        <w:rPr>
          <w:lang w:val="en-US"/>
        </w:rPr>
        <w:t>I</w:t>
      </w:r>
      <w:r w:rsidR="0030073B">
        <w:rPr>
          <w:lang w:val="en-US"/>
        </w:rPr>
        <w:t>I</w:t>
      </w:r>
      <w:r>
        <w:t xml:space="preserve"> квартале 201</w:t>
      </w:r>
      <w:r w:rsidRPr="006B08CB">
        <w:t>7</w:t>
      </w:r>
      <w:r>
        <w:t xml:space="preserve"> не зарегистрировано уведомлений </w:t>
      </w:r>
      <w:proofErr w:type="gramStart"/>
      <w:r>
        <w:t>от работников о фактах обращения к ним в целях склонения к совершению</w:t>
      </w:r>
      <w:proofErr w:type="gramEnd"/>
      <w: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E75BA6" w:rsidRDefault="00E75BA6" w:rsidP="00DC08F1">
      <w:pPr>
        <w:pStyle w:val="a4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E75BA6" w:rsidRDefault="00E75BA6" w:rsidP="00DC08F1">
      <w:pPr>
        <w:pStyle w:val="a4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E75BA6" w:rsidRDefault="00E75BA6" w:rsidP="00DC08F1">
      <w:pPr>
        <w:pStyle w:val="a4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E75BA6" w:rsidRDefault="00E75BA6" w:rsidP="00DC08F1">
      <w:pPr>
        <w:pStyle w:val="a4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E75BA6" w:rsidRDefault="00E75BA6" w:rsidP="00DC08F1">
      <w:pPr>
        <w:pStyle w:val="a4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E75BA6" w:rsidRDefault="00E75BA6" w:rsidP="00DC08F1">
      <w:pPr>
        <w:ind w:firstLine="709"/>
        <w:jc w:val="both"/>
      </w:pPr>
    </w:p>
    <w:p w:rsidR="00E75BA6" w:rsidRDefault="00E75BA6" w:rsidP="00DC08F1">
      <w:pPr>
        <w:ind w:firstLine="709"/>
        <w:jc w:val="both"/>
      </w:pPr>
    </w:p>
    <w:p w:rsidR="00E75BA6" w:rsidRDefault="00E75BA6" w:rsidP="00E75BA6">
      <w:pPr>
        <w:sectPr w:rsidR="00E75BA6" w:rsidSect="00195A7E">
          <w:footnotePr>
            <w:pos w:val="beneathText"/>
          </w:footnotePr>
          <w:pgSz w:w="11905" w:h="16837"/>
          <w:pgMar w:top="397" w:right="567" w:bottom="1134" w:left="1418" w:header="720" w:footer="720" w:gutter="0"/>
          <w:cols w:space="720"/>
          <w:docGrid w:linePitch="360"/>
        </w:sectPr>
      </w:pPr>
    </w:p>
    <w:p w:rsidR="00E75BA6" w:rsidRDefault="00E75BA6" w:rsidP="006B08CB"/>
    <w:sectPr w:rsidR="00E75BA6" w:rsidSect="00E75B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7D5"/>
    <w:multiLevelType w:val="hybridMultilevel"/>
    <w:tmpl w:val="608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363C"/>
    <w:multiLevelType w:val="hybridMultilevel"/>
    <w:tmpl w:val="CD48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E7BC7"/>
    <w:multiLevelType w:val="hybridMultilevel"/>
    <w:tmpl w:val="A2F6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75BA6"/>
    <w:rsid w:val="0000074C"/>
    <w:rsid w:val="00002051"/>
    <w:rsid w:val="0006106A"/>
    <w:rsid w:val="00076E60"/>
    <w:rsid w:val="000A0661"/>
    <w:rsid w:val="000A3DA8"/>
    <w:rsid w:val="000A7297"/>
    <w:rsid w:val="000B0FC1"/>
    <w:rsid w:val="000C6E4E"/>
    <w:rsid w:val="000D45ED"/>
    <w:rsid w:val="000E0827"/>
    <w:rsid w:val="00197E7D"/>
    <w:rsid w:val="001A47C5"/>
    <w:rsid w:val="001B5DDB"/>
    <w:rsid w:val="001C5D39"/>
    <w:rsid w:val="001C7827"/>
    <w:rsid w:val="001D2617"/>
    <w:rsid w:val="001E1B3B"/>
    <w:rsid w:val="001E724B"/>
    <w:rsid w:val="002053B0"/>
    <w:rsid w:val="002310AF"/>
    <w:rsid w:val="00255991"/>
    <w:rsid w:val="002924F7"/>
    <w:rsid w:val="002C6D64"/>
    <w:rsid w:val="002D2B1F"/>
    <w:rsid w:val="0030073B"/>
    <w:rsid w:val="00311851"/>
    <w:rsid w:val="00313464"/>
    <w:rsid w:val="00317254"/>
    <w:rsid w:val="00332D7F"/>
    <w:rsid w:val="00384F60"/>
    <w:rsid w:val="003943DF"/>
    <w:rsid w:val="003953F9"/>
    <w:rsid w:val="003B6089"/>
    <w:rsid w:val="003D1DDA"/>
    <w:rsid w:val="00414CD9"/>
    <w:rsid w:val="0042085F"/>
    <w:rsid w:val="00445B2D"/>
    <w:rsid w:val="00450EA8"/>
    <w:rsid w:val="004604C6"/>
    <w:rsid w:val="0047003F"/>
    <w:rsid w:val="00485CFE"/>
    <w:rsid w:val="00497196"/>
    <w:rsid w:val="004A3805"/>
    <w:rsid w:val="004F6627"/>
    <w:rsid w:val="00582FE1"/>
    <w:rsid w:val="00590149"/>
    <w:rsid w:val="005F19E0"/>
    <w:rsid w:val="005F64E8"/>
    <w:rsid w:val="00602CEB"/>
    <w:rsid w:val="00625B5B"/>
    <w:rsid w:val="00654372"/>
    <w:rsid w:val="00674A19"/>
    <w:rsid w:val="00677A57"/>
    <w:rsid w:val="006953E6"/>
    <w:rsid w:val="006A3C0B"/>
    <w:rsid w:val="006B08CB"/>
    <w:rsid w:val="006B4BA8"/>
    <w:rsid w:val="006E287E"/>
    <w:rsid w:val="00711764"/>
    <w:rsid w:val="00721541"/>
    <w:rsid w:val="007232D7"/>
    <w:rsid w:val="00725D8F"/>
    <w:rsid w:val="00732845"/>
    <w:rsid w:val="007510B1"/>
    <w:rsid w:val="0078297B"/>
    <w:rsid w:val="007E2578"/>
    <w:rsid w:val="00821F68"/>
    <w:rsid w:val="00824397"/>
    <w:rsid w:val="008346DF"/>
    <w:rsid w:val="00844A2F"/>
    <w:rsid w:val="00873AED"/>
    <w:rsid w:val="00885F12"/>
    <w:rsid w:val="00897111"/>
    <w:rsid w:val="008F2DCC"/>
    <w:rsid w:val="0090752E"/>
    <w:rsid w:val="00925085"/>
    <w:rsid w:val="0092567C"/>
    <w:rsid w:val="00934D8C"/>
    <w:rsid w:val="0095548B"/>
    <w:rsid w:val="00995C92"/>
    <w:rsid w:val="009B688F"/>
    <w:rsid w:val="009F78B0"/>
    <w:rsid w:val="00A15219"/>
    <w:rsid w:val="00A34772"/>
    <w:rsid w:val="00A46CA7"/>
    <w:rsid w:val="00A515CF"/>
    <w:rsid w:val="00A95808"/>
    <w:rsid w:val="00AB3AAA"/>
    <w:rsid w:val="00AE364E"/>
    <w:rsid w:val="00AE5059"/>
    <w:rsid w:val="00B019A0"/>
    <w:rsid w:val="00B840A3"/>
    <w:rsid w:val="00BA2000"/>
    <w:rsid w:val="00BA6A90"/>
    <w:rsid w:val="00BE46A3"/>
    <w:rsid w:val="00C20A22"/>
    <w:rsid w:val="00C253E0"/>
    <w:rsid w:val="00C45F1D"/>
    <w:rsid w:val="00C54627"/>
    <w:rsid w:val="00C63FCF"/>
    <w:rsid w:val="00C71452"/>
    <w:rsid w:val="00C84AA6"/>
    <w:rsid w:val="00CA5900"/>
    <w:rsid w:val="00CB6F33"/>
    <w:rsid w:val="00CC2871"/>
    <w:rsid w:val="00CC4750"/>
    <w:rsid w:val="00CC6302"/>
    <w:rsid w:val="00D17A7D"/>
    <w:rsid w:val="00D20890"/>
    <w:rsid w:val="00D304D0"/>
    <w:rsid w:val="00D441CD"/>
    <w:rsid w:val="00D602B7"/>
    <w:rsid w:val="00D94D36"/>
    <w:rsid w:val="00DA3B66"/>
    <w:rsid w:val="00DB147F"/>
    <w:rsid w:val="00DB3D5D"/>
    <w:rsid w:val="00DB45ED"/>
    <w:rsid w:val="00DC08F1"/>
    <w:rsid w:val="00E04A16"/>
    <w:rsid w:val="00E07509"/>
    <w:rsid w:val="00E30FA1"/>
    <w:rsid w:val="00E32590"/>
    <w:rsid w:val="00E32868"/>
    <w:rsid w:val="00E54673"/>
    <w:rsid w:val="00E734A5"/>
    <w:rsid w:val="00E75BA6"/>
    <w:rsid w:val="00E76D60"/>
    <w:rsid w:val="00E80344"/>
    <w:rsid w:val="00E843C5"/>
    <w:rsid w:val="00E90432"/>
    <w:rsid w:val="00E9474C"/>
    <w:rsid w:val="00EC29F9"/>
    <w:rsid w:val="00ED052E"/>
    <w:rsid w:val="00EF013F"/>
    <w:rsid w:val="00F215BA"/>
    <w:rsid w:val="00F268D9"/>
    <w:rsid w:val="00F346C8"/>
    <w:rsid w:val="00F43F10"/>
    <w:rsid w:val="00F57208"/>
    <w:rsid w:val="00FC3333"/>
    <w:rsid w:val="00FD6138"/>
    <w:rsid w:val="00FE2AE9"/>
    <w:rsid w:val="00FF3177"/>
    <w:rsid w:val="00FF446F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D052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2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2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E75BA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E75BA6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73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19</cp:revision>
  <cp:lastPrinted>2017-07-03T04:30:00Z</cp:lastPrinted>
  <dcterms:created xsi:type="dcterms:W3CDTF">2013-07-02T08:57:00Z</dcterms:created>
  <dcterms:modified xsi:type="dcterms:W3CDTF">2017-07-03T06:05:00Z</dcterms:modified>
</cp:coreProperties>
</file>